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08A" w:rsidRDefault="005301EA" w:rsidP="00B86A54">
      <w:pPr>
        <w:spacing w:after="0"/>
      </w:pPr>
      <w:r>
        <w:rPr>
          <w:noProof/>
        </w:rPr>
        <w:drawing>
          <wp:anchor distT="0" distB="0" distL="114300" distR="114300" simplePos="0" relativeHeight="251665408" behindDoc="0" locked="0" layoutInCell="1" allowOverlap="1" wp14:anchorId="4308FA4D" wp14:editId="4A774133">
            <wp:simplePos x="0" y="0"/>
            <wp:positionH relativeFrom="column">
              <wp:posOffset>-472440</wp:posOffset>
            </wp:positionH>
            <wp:positionV relativeFrom="paragraph">
              <wp:posOffset>-655320</wp:posOffset>
            </wp:positionV>
            <wp:extent cx="1708015" cy="65532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8015" cy="655320"/>
                    </a:xfrm>
                    <a:prstGeom prst="rect">
                      <a:avLst/>
                    </a:prstGeom>
                  </pic:spPr>
                </pic:pic>
              </a:graphicData>
            </a:graphic>
            <wp14:sizeRelH relativeFrom="page">
              <wp14:pctWidth>0</wp14:pctWidth>
            </wp14:sizeRelH>
            <wp14:sizeRelV relativeFrom="page">
              <wp14:pctHeight>0</wp14:pctHeight>
            </wp14:sizeRelV>
          </wp:anchor>
        </w:drawing>
      </w:r>
      <w:r w:rsidR="005C0232">
        <w:rPr>
          <w:noProof/>
        </w:rPr>
        <mc:AlternateContent>
          <mc:Choice Requires="wps">
            <w:drawing>
              <wp:anchor distT="0" distB="0" distL="114300" distR="114300" simplePos="0" relativeHeight="251666432" behindDoc="0" locked="0" layoutInCell="1" allowOverlap="1" wp14:anchorId="0A1CD950" wp14:editId="0FC99294">
                <wp:simplePos x="0" y="0"/>
                <wp:positionH relativeFrom="column">
                  <wp:posOffset>2606040</wp:posOffset>
                </wp:positionH>
                <wp:positionV relativeFrom="paragraph">
                  <wp:posOffset>-655320</wp:posOffset>
                </wp:positionV>
                <wp:extent cx="3939540" cy="731520"/>
                <wp:effectExtent l="0" t="0" r="0" b="0"/>
                <wp:wrapNone/>
                <wp:docPr id="7" name="Text Box 7"/>
                <wp:cNvGraphicFramePr/>
                <a:graphic xmlns:a="http://schemas.openxmlformats.org/drawingml/2006/main">
                  <a:graphicData uri="http://schemas.microsoft.com/office/word/2010/wordprocessingShape">
                    <wps:wsp>
                      <wps:cNvSpPr txBox="1"/>
                      <wps:spPr>
                        <a:xfrm>
                          <a:off x="0" y="0"/>
                          <a:ext cx="3939540" cy="731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0B7555" w:rsidP="005C0232">
                            <w:pPr>
                              <w:spacing w:after="0"/>
                              <w:jc w:val="right"/>
                              <w:rPr>
                                <w:rFonts w:ascii="Gotham Book" w:hAnsi="Gotham Book"/>
                                <w:b/>
                                <w:sz w:val="20"/>
                              </w:rPr>
                            </w:pPr>
                            <w:hyperlink r:id="rId10"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5.2pt;margin-top:-51.6pt;width:310.2pt;height:57.6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" filled="f" stroked="f" strokeweight=".5pt">
                <v:textbox>
                  <w:txbxContent>
                    <w:p w:rsidR="005C0232" w:rsidRPr="005C0232" w:rsidRDefault="005C0232" w:rsidP="005C0232">
                      <w:pPr>
                        <w:spacing w:after="0"/>
                        <w:jc w:val="right"/>
                        <w:rPr>
                          <w:rFonts w:ascii="Gotham Book" w:hAnsi="Gotham Book"/>
                          <w:sz w:val="20"/>
                        </w:rPr>
                      </w:pPr>
                      <w:r>
                        <w:rPr>
                          <w:rFonts w:ascii="Gotham Bold" w:hAnsi="Gotham Bold"/>
                          <w:sz w:val="20"/>
                        </w:rPr>
                        <w:t xml:space="preserve">Contact:  </w:t>
                      </w:r>
                      <w:r w:rsidRPr="005C0232">
                        <w:rPr>
                          <w:rFonts w:ascii="Gotham Book" w:hAnsi="Gotham Book"/>
                          <w:sz w:val="20"/>
                        </w:rPr>
                        <w:t xml:space="preserve">860.632.1485, </w:t>
                      </w:r>
                      <w:r w:rsidR="00BC2C52">
                        <w:rPr>
                          <w:rFonts w:ascii="Gotham Book" w:hAnsi="Gotham Book"/>
                          <w:sz w:val="20"/>
                        </w:rPr>
                        <w:t>Option 4</w:t>
                      </w:r>
                    </w:p>
                    <w:p w:rsidR="005C0232" w:rsidRPr="00AE54FA" w:rsidRDefault="000B7555" w:rsidP="005C0232">
                      <w:pPr>
                        <w:spacing w:after="0"/>
                        <w:jc w:val="right"/>
                        <w:rPr>
                          <w:rFonts w:ascii="Gotham Book" w:hAnsi="Gotham Book"/>
                          <w:b/>
                          <w:sz w:val="20"/>
                        </w:rPr>
                      </w:pPr>
                      <w:hyperlink r:id="rId11" w:history="1">
                        <w:r w:rsidR="00C02E73" w:rsidRPr="002E1651">
                          <w:rPr>
                            <w:rStyle w:val="Hyperlink"/>
                            <w:rFonts w:ascii="Gotham Book" w:hAnsi="Gotham Book"/>
                            <w:b/>
                            <w:sz w:val="20"/>
                          </w:rPr>
                          <w:t>www.ctserc.org/library/research</w:t>
                        </w:r>
                      </w:hyperlink>
                      <w:r w:rsidR="00C02E73">
                        <w:rPr>
                          <w:rStyle w:val="Hyperlink"/>
                          <w:rFonts w:ascii="Gotham Book" w:hAnsi="Gotham Book"/>
                          <w:b/>
                          <w:sz w:val="20"/>
                        </w:rPr>
                        <w:t xml:space="preserve"> guides</w:t>
                      </w:r>
                    </w:p>
                    <w:p w:rsidR="005C0232" w:rsidRPr="005C0232" w:rsidRDefault="005C0232" w:rsidP="005C0232">
                      <w:pPr>
                        <w:spacing w:after="0"/>
                        <w:jc w:val="right"/>
                        <w:rPr>
                          <w:rFonts w:ascii="Gotham Book" w:hAnsi="Gotham Book"/>
                          <w:sz w:val="20"/>
                        </w:rPr>
                      </w:pPr>
                      <w:r w:rsidRPr="005C0232">
                        <w:rPr>
                          <w:rFonts w:ascii="Gotham Book" w:hAnsi="Gotham Book"/>
                          <w:sz w:val="20"/>
                        </w:rPr>
                        <w:t>100 Roscommon Drive, Middletown, CT 06457</w:t>
                      </w:r>
                    </w:p>
                    <w:p w:rsidR="005C0232" w:rsidRPr="005C0232" w:rsidRDefault="005C0232" w:rsidP="005C0232">
                      <w:pPr>
                        <w:spacing w:after="0"/>
                        <w:jc w:val="right"/>
                        <w:rPr>
                          <w:rFonts w:ascii="Gotham Bold" w:hAnsi="Gotham Bold"/>
                          <w:sz w:val="20"/>
                        </w:rPr>
                      </w:pPr>
                    </w:p>
                  </w:txbxContent>
                </v:textbox>
              </v:shape>
            </w:pict>
          </mc:Fallback>
        </mc:AlternateContent>
      </w:r>
      <w:r w:rsidR="005C0232">
        <w:rPr>
          <w:noProof/>
        </w:rPr>
        <mc:AlternateContent>
          <mc:Choice Requires="wps">
            <w:drawing>
              <wp:anchor distT="0" distB="0" distL="114300" distR="114300" simplePos="0" relativeHeight="251664384" behindDoc="0" locked="0" layoutInCell="1" allowOverlap="1">
                <wp:simplePos x="0" y="0"/>
                <wp:positionH relativeFrom="column">
                  <wp:posOffset>-1021080</wp:posOffset>
                </wp:positionH>
                <wp:positionV relativeFrom="paragraph">
                  <wp:posOffset>121920</wp:posOffset>
                </wp:positionV>
                <wp:extent cx="8107680" cy="0"/>
                <wp:effectExtent l="0" t="38100" r="7620" b="38100"/>
                <wp:wrapNone/>
                <wp:docPr id="4" name="Straight Connector 4"/>
                <wp:cNvGraphicFramePr/>
                <a:graphic xmlns:a="http://schemas.openxmlformats.org/drawingml/2006/main">
                  <a:graphicData uri="http://schemas.microsoft.com/office/word/2010/wordprocessingShape">
                    <wps:wsp>
                      <wps:cNvCnPr/>
                      <wps:spPr>
                        <a:xfrm>
                          <a:off x="0" y="0"/>
                          <a:ext cx="8107680" cy="0"/>
                        </a:xfrm>
                        <a:prstGeom prst="line">
                          <a:avLst/>
                        </a:prstGeom>
                        <a:ln w="76200">
                          <a:solidFill>
                            <a:srgbClr val="0E22B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4pt,9.6pt" to="558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" strokecolor="#0e22b2" strokeweight="6pt"/>
            </w:pict>
          </mc:Fallback>
        </mc:AlternateContent>
      </w:r>
    </w:p>
    <w:p w:rsidR="00FB508A" w:rsidRDefault="005C0232" w:rsidP="00B86A54">
      <w:pPr>
        <w:spacing w:after="0"/>
      </w:pPr>
      <w:r>
        <w:rPr>
          <w:noProof/>
        </w:rPr>
        <mc:AlternateContent>
          <mc:Choice Requires="wps">
            <w:drawing>
              <wp:anchor distT="0" distB="0" distL="114300" distR="114300" simplePos="0" relativeHeight="251661312" behindDoc="0" locked="0" layoutInCell="1" allowOverlap="1" wp14:anchorId="23B84E49" wp14:editId="70A00382">
                <wp:simplePos x="0" y="0"/>
                <wp:positionH relativeFrom="column">
                  <wp:posOffset>-472440</wp:posOffset>
                </wp:positionH>
                <wp:positionV relativeFrom="paragraph">
                  <wp:posOffset>123825</wp:posOffset>
                </wp:positionV>
                <wp:extent cx="6758940" cy="7078980"/>
                <wp:effectExtent l="0" t="0" r="3810" b="762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8940" cy="7078980"/>
                        </a:xfrm>
                        <a:prstGeom prst="rect">
                          <a:avLst/>
                        </a:prstGeom>
                        <a:solidFill>
                          <a:srgbClr val="FFFFFF"/>
                        </a:solidFill>
                        <a:ln w="9525">
                          <a:noFill/>
                          <a:miter lim="800000"/>
                          <a:headEnd/>
                          <a:tailEnd/>
                        </a:ln>
                      </wps:spPr>
                      <wps:txb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704BD9" w:rsidRDefault="003F1794"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Educational Leadership for Social Justice and Racial Equity</w:t>
                            </w:r>
                            <w:r w:rsidR="006A6C01">
                              <w:rPr>
                                <w:rFonts w:ascii="Century Gothic" w:hAnsi="Century Gothic"/>
                                <w:b/>
                                <w:color w:val="1F497D" w:themeColor="text2"/>
                                <w:sz w:val="32"/>
                                <w:szCs w:val="32"/>
                              </w:rPr>
                              <w:t xml:space="preserve"> </w:t>
                            </w:r>
                          </w:p>
                          <w:p w:rsidR="004117AF" w:rsidRPr="00206725" w:rsidRDefault="00C2527F"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Part </w:t>
                            </w:r>
                            <w:r w:rsidR="0016424F">
                              <w:rPr>
                                <w:rFonts w:ascii="Century Gothic" w:hAnsi="Century Gothic"/>
                                <w:b/>
                                <w:color w:val="1F497D" w:themeColor="text2"/>
                                <w:sz w:val="32"/>
                                <w:szCs w:val="32"/>
                              </w:rPr>
                              <w:t>Two</w:t>
                            </w:r>
                            <w:r>
                              <w:rPr>
                                <w:rFonts w:ascii="Century Gothic" w:hAnsi="Century Gothic"/>
                                <w:b/>
                                <w:color w:val="1F497D" w:themeColor="text2"/>
                                <w:sz w:val="32"/>
                                <w:szCs w:val="32"/>
                              </w:rPr>
                              <w:t xml:space="preserve"> </w:t>
                            </w:r>
                            <w:r w:rsidR="005712A6">
                              <w:rPr>
                                <w:rFonts w:ascii="Century Gothic" w:hAnsi="Century Gothic"/>
                                <w:b/>
                                <w:color w:val="1F497D" w:themeColor="text2"/>
                                <w:sz w:val="32"/>
                                <w:szCs w:val="32"/>
                              </w:rPr>
                              <w:t xml:space="preserve">- </w:t>
                            </w:r>
                            <w:r w:rsidR="00FF3BA8">
                              <w:rPr>
                                <w:rFonts w:ascii="Century Gothic" w:hAnsi="Century Gothic"/>
                                <w:b/>
                                <w:color w:val="1F497D" w:themeColor="text2"/>
                                <w:sz w:val="32"/>
                                <w:szCs w:val="32"/>
                              </w:rPr>
                              <w:t>Ma</w:t>
                            </w:r>
                            <w:r w:rsidR="003F1794">
                              <w:rPr>
                                <w:rFonts w:ascii="Century Gothic" w:hAnsi="Century Gothic"/>
                                <w:b/>
                                <w:color w:val="1F497D" w:themeColor="text2"/>
                                <w:sz w:val="32"/>
                                <w:szCs w:val="32"/>
                              </w:rPr>
                              <w:t>y</w:t>
                            </w:r>
                            <w:r w:rsidR="00CC41AE">
                              <w:rPr>
                                <w:rFonts w:ascii="Century Gothic" w:hAnsi="Century Gothic"/>
                                <w:b/>
                                <w:color w:val="1F497D" w:themeColor="text2"/>
                                <w:sz w:val="32"/>
                                <w:szCs w:val="32"/>
                              </w:rPr>
                              <w:t xml:space="preserve"> 2018 </w:t>
                            </w:r>
                          </w:p>
                          <w:p w:rsidR="004117AF" w:rsidRPr="008C5F20" w:rsidRDefault="004117AF" w:rsidP="004117AF">
                            <w:pPr>
                              <w:spacing w:after="0"/>
                              <w:rPr>
                                <w:sz w:val="12"/>
                                <w:szCs w:val="12"/>
                              </w:rPr>
                            </w:pPr>
                          </w:p>
                          <w:p w:rsidR="004117AF" w:rsidRDefault="004117AF" w:rsidP="004117AF">
                            <w:pPr>
                              <w:spacing w:after="0"/>
                            </w:pPr>
                            <w:r>
                              <w:t>This resource</w:t>
                            </w:r>
                            <w:r w:rsidR="00E2361D">
                              <w:t xml:space="preserve"> guide</w:t>
                            </w:r>
                            <w:r w:rsidR="00F4002A">
                              <w:t xml:space="preserve">, which is one of a </w:t>
                            </w:r>
                            <w:r w:rsidR="008E0421">
                              <w:t xml:space="preserve">two-part </w:t>
                            </w:r>
                            <w:r w:rsidR="00F4002A">
                              <w:t>series,</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8B0178">
                              <w:t>focused on</w:t>
                            </w:r>
                            <w:r w:rsidR="00FF13E1">
                              <w:t xml:space="preserve"> </w:t>
                            </w:r>
                            <w:r w:rsidR="000B7555">
                              <w:t xml:space="preserve">the capacity of educational leaders to be change agents </w:t>
                            </w:r>
                            <w:r w:rsidR="00FF13E1">
                              <w:t>for developing</w:t>
                            </w:r>
                            <w:r w:rsidR="000B7555">
                              <w:t xml:space="preserve">, </w:t>
                            </w:r>
                            <w:r w:rsidR="000B7555">
                              <w:t>guiding</w:t>
                            </w:r>
                            <w:bookmarkStart w:id="0" w:name="_GoBack"/>
                            <w:bookmarkEnd w:id="0"/>
                            <w:r w:rsidR="00FF13E1">
                              <w:t xml:space="preserve"> and</w:t>
                            </w:r>
                            <w:r w:rsidR="005516AF">
                              <w:t xml:space="preserve"> sustaining</w:t>
                            </w:r>
                            <w:r w:rsidR="00FF13E1">
                              <w:t xml:space="preserve"> inclusive school communities that promote social justice and racially equitable practices in order that all students </w:t>
                            </w:r>
                            <w:r w:rsidR="0088698C">
                              <w:t>will</w:t>
                            </w:r>
                            <w:r w:rsidR="00FF13E1">
                              <w:t xml:space="preserve"> be safe, supported and academically successful.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r w:rsidR="003E0A12">
                              <w:t xml:space="preserve"> </w:t>
                            </w:r>
                          </w:p>
                          <w:p w:rsidR="008C5F20" w:rsidRPr="00D2633C" w:rsidRDefault="008C5F20" w:rsidP="004117AF">
                            <w:pPr>
                              <w:spacing w:after="0"/>
                              <w:rPr>
                                <w:sz w:val="16"/>
                                <w:szCs w:val="16"/>
                              </w:rPr>
                            </w:pP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16424F" w:rsidP="004117AF">
                            <w:pPr>
                              <w:spacing w:after="0"/>
                              <w:rPr>
                                <w:rFonts w:ascii="Century Gothic" w:hAnsi="Century Gothic"/>
                                <w:b/>
                                <w:color w:val="1F497D" w:themeColor="text2"/>
                              </w:rPr>
                            </w:pPr>
                            <w:r>
                              <w:rPr>
                                <w:rFonts w:ascii="Century Gothic" w:hAnsi="Century Gothic"/>
                                <w:b/>
                                <w:color w:val="1F497D" w:themeColor="text2"/>
                              </w:rPr>
                              <w:t>Actions Matter: How School Leaders Enact Equity Principles</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EF4E1D" w:rsidRDefault="0041582D" w:rsidP="0041582D">
                            <w:pPr>
                              <w:spacing w:after="0"/>
                              <w:ind w:left="288" w:hanging="288"/>
                              <w:rPr>
                                <w:sz w:val="20"/>
                                <w:szCs w:val="20"/>
                              </w:rPr>
                            </w:pPr>
                            <w:proofErr w:type="gramStart"/>
                            <w:r w:rsidRPr="00563AC7">
                              <w:rPr>
                                <w:b/>
                                <w:sz w:val="20"/>
                                <w:szCs w:val="20"/>
                              </w:rPr>
                              <w:t>Rigby, J.G., &amp; Tredway, L. (2014).</w:t>
                            </w:r>
                            <w:proofErr w:type="gramEnd"/>
                            <w:r w:rsidRPr="00563AC7">
                              <w:rPr>
                                <w:sz w:val="20"/>
                                <w:szCs w:val="20"/>
                              </w:rPr>
                              <w:t xml:space="preserve"> Actions Matter: How School Leaders Enact Equity Principles. </w:t>
                            </w:r>
                          </w:p>
                          <w:p w:rsidR="0041582D" w:rsidRPr="00563AC7" w:rsidRDefault="0041582D" w:rsidP="00EF4E1D">
                            <w:pPr>
                              <w:spacing w:after="0"/>
                              <w:ind w:left="288"/>
                              <w:rPr>
                                <w:rStyle w:val="Hyperlink"/>
                                <w:sz w:val="18"/>
                                <w:szCs w:val="18"/>
                              </w:rPr>
                            </w:pPr>
                            <w:proofErr w:type="gramStart"/>
                            <w:r w:rsidRPr="00563AC7">
                              <w:rPr>
                                <w:i/>
                                <w:sz w:val="20"/>
                                <w:szCs w:val="20"/>
                              </w:rPr>
                              <w:t>Retrieved from website on 11/14/17.</w:t>
                            </w:r>
                            <w:proofErr w:type="gramEnd"/>
                            <w:r w:rsidRPr="00563AC7">
                              <w:rPr>
                                <w:sz w:val="20"/>
                                <w:szCs w:val="20"/>
                              </w:rPr>
                              <w:t xml:space="preserve"> </w:t>
                            </w:r>
                            <w:hyperlink r:id="rId12" w:history="1">
                              <w:r w:rsidRPr="00563AC7">
                                <w:rPr>
                                  <w:rStyle w:val="Hyperlink"/>
                                  <w:sz w:val="18"/>
                                  <w:szCs w:val="18"/>
                                </w:rPr>
                                <w:t>https://education.uw.edu/sites/default/files/u1461/Actions%20Matter_Final_w%20rubric.pdf</w:t>
                              </w:r>
                            </w:hyperlink>
                          </w:p>
                          <w:p w:rsidR="0041582D" w:rsidRPr="00563AC7" w:rsidRDefault="0041582D" w:rsidP="00896C90">
                            <w:pPr>
                              <w:pStyle w:val="NormalWeb"/>
                              <w:spacing w:before="0" w:beforeAutospacing="0" w:after="0" w:afterAutospacing="0"/>
                              <w:ind w:left="288" w:hanging="288"/>
                              <w:rPr>
                                <w:rFonts w:asciiTheme="minorHAnsi" w:hAnsiTheme="minorHAnsi"/>
                                <w:sz w:val="20"/>
                                <w:szCs w:val="20"/>
                              </w:rPr>
                            </w:pPr>
                          </w:p>
                          <w:p w:rsidR="0077387E" w:rsidRDefault="0016424F" w:rsidP="007B12B4">
                            <w:pPr>
                              <w:spacing w:after="0"/>
                            </w:pPr>
                            <w:r>
                              <w:t xml:space="preserve">This qualitative study examines how urban school principals employ an equity frame to promote change in their daily work. Over a three-year period, an urban school district on the west coast implemented a process to develop and use a leadership rubric for principal professional learning and evaluation purposes. This Principal Leadership Rubric was developed, in part, through video observations of principals in action, and subsequent analysis and naming of leadership practices. The study examines a subset of the video transcripts and analyzes them using the foundational leadership element of the Principal Leadership Rubric: equity. </w:t>
                            </w:r>
                          </w:p>
                          <w:p w:rsidR="0077387E" w:rsidRPr="0077387E" w:rsidRDefault="0077387E" w:rsidP="007B12B4">
                            <w:pPr>
                              <w:spacing w:after="0"/>
                              <w:rPr>
                                <w:sz w:val="12"/>
                                <w:szCs w:val="12"/>
                              </w:rPr>
                            </w:pPr>
                          </w:p>
                          <w:p w:rsidR="002E01FD" w:rsidRDefault="0016424F" w:rsidP="007B12B4">
                            <w:pPr>
                              <w:spacing w:after="0"/>
                            </w:pPr>
                            <w:r>
                              <w:t>The study found that the principals’ enactments of equity varied in three ways: level of explicitness (explicit to implicit), type of issue (macro to micro), and indicators towards change (clear to unclear next steps).The authors argue that it is more likely that principals who were explicit about the equity issue and clear about next steps in their leadership practice, whether the issue was micro or macro, were more likely to disrupt historical inequities and allow all students to encounter more learning opportunities. The find</w:t>
                            </w:r>
                            <w:r w:rsidR="004D27F3">
                              <w:t>ings</w:t>
                            </w:r>
                            <w:r>
                              <w:t xml:space="preserve"> have implications for research and practice </w:t>
                            </w:r>
                            <w:r w:rsidR="00563AC7">
                              <w:t>to inform</w:t>
                            </w:r>
                            <w:r>
                              <w:t xml:space="preserve"> principal support and evaluation. This work adds to the field of social justice leadership by illustrating what “enacting equity” looks like in leadership practice.</w:t>
                            </w:r>
                          </w:p>
                          <w:p w:rsidR="00241524" w:rsidRPr="00241524" w:rsidRDefault="00241524" w:rsidP="00420994">
                            <w:pPr>
                              <w:spacing w:after="0"/>
                              <w:rPr>
                                <w:sz w:val="8"/>
                                <w:szCs w:val="8"/>
                              </w:rPr>
                            </w:pPr>
                          </w:p>
                          <w:p w:rsidR="00896C90" w:rsidRPr="00076B04" w:rsidRDefault="004117AF" w:rsidP="00076B04">
                            <w:pPr>
                              <w:spacing w:after="0"/>
                              <w:rPr>
                                <w:b/>
                              </w:rPr>
                            </w:pPr>
                            <w:r w:rsidRPr="00F92B60">
                              <w:rPr>
                                <w:b/>
                              </w:rPr>
                              <w:t xml:space="preserve">To learn more: </w:t>
                            </w:r>
                          </w:p>
                          <w:p w:rsidR="00076B04" w:rsidRPr="00076B04" w:rsidRDefault="000B7555" w:rsidP="00076B04">
                            <w:pPr>
                              <w:spacing w:after="0"/>
                              <w:rPr>
                                <w:rStyle w:val="Hyperlink"/>
                                <w:b/>
                              </w:rPr>
                            </w:pPr>
                            <w:hyperlink r:id="rId13" w:history="1">
                              <w:r w:rsidR="00076B04" w:rsidRPr="00076B04">
                                <w:rPr>
                                  <w:rStyle w:val="Hyperlink"/>
                                  <w:b/>
                                </w:rPr>
                                <w:t>https://education.uw.edu/sites/default/files/u1461/Actions%20Matter_Final_w%20rubric.pdf</w:t>
                              </w:r>
                            </w:hyperlink>
                          </w:p>
                          <w:p w:rsidR="00076B04" w:rsidRPr="00076B04" w:rsidRDefault="00076B04" w:rsidP="00076B04">
                            <w:pPr>
                              <w:spacing w:after="0"/>
                            </w:pPr>
                          </w:p>
                          <w:p w:rsidR="00896C90" w:rsidRPr="00896C90" w:rsidRDefault="00896C90" w:rsidP="00447E28">
                            <w:pPr>
                              <w:spacing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7.2pt;margin-top:9.75pt;width:532.2pt;height:55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" stroked="f">
                <v:textbox>
                  <w:txbxContent>
                    <w:p w:rsidR="003279E3" w:rsidRPr="00206725" w:rsidRDefault="009C4B44"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SERC Library</w:t>
                      </w:r>
                      <w:r w:rsidR="006161A8" w:rsidRPr="00206725">
                        <w:rPr>
                          <w:rFonts w:ascii="Gotham Bold" w:hAnsi="Gotham Bold" w:cs="Arial"/>
                          <w:b/>
                          <w:color w:val="1F497D" w:themeColor="text2"/>
                          <w:sz w:val="36"/>
                          <w:szCs w:val="28"/>
                        </w:rPr>
                        <w:t xml:space="preserve">: </w:t>
                      </w:r>
                    </w:p>
                    <w:p w:rsidR="009C4B44" w:rsidRPr="00206725" w:rsidRDefault="003279E3" w:rsidP="009C4B44">
                      <w:pPr>
                        <w:spacing w:after="0"/>
                        <w:rPr>
                          <w:rFonts w:ascii="Gotham Bold" w:hAnsi="Gotham Bold" w:cs="Arial"/>
                          <w:b/>
                          <w:color w:val="1F497D" w:themeColor="text2"/>
                          <w:sz w:val="36"/>
                          <w:szCs w:val="28"/>
                        </w:rPr>
                      </w:pPr>
                      <w:r w:rsidRPr="00206725">
                        <w:rPr>
                          <w:rFonts w:ascii="Gotham Bold" w:hAnsi="Gotham Bold" w:cs="Arial"/>
                          <w:b/>
                          <w:color w:val="1F497D" w:themeColor="text2"/>
                          <w:sz w:val="36"/>
                          <w:szCs w:val="28"/>
                        </w:rPr>
                        <w:t xml:space="preserve">Topical </w:t>
                      </w:r>
                      <w:r w:rsidR="00206725" w:rsidRPr="00206725">
                        <w:rPr>
                          <w:rFonts w:ascii="Gotham Bold" w:hAnsi="Gotham Bold" w:cs="Arial"/>
                          <w:b/>
                          <w:color w:val="1F497D" w:themeColor="text2"/>
                          <w:sz w:val="36"/>
                          <w:szCs w:val="28"/>
                        </w:rPr>
                        <w:t>Literature Search</w:t>
                      </w:r>
                    </w:p>
                    <w:p w:rsidR="004117AF" w:rsidRPr="001A770A" w:rsidRDefault="004117AF" w:rsidP="009C4B44">
                      <w:pPr>
                        <w:spacing w:after="0"/>
                        <w:rPr>
                          <w:rFonts w:ascii="Gotham Bold" w:hAnsi="Gotham Bold" w:cs="Arial"/>
                          <w:color w:val="1F497D" w:themeColor="text2"/>
                          <w:sz w:val="12"/>
                          <w:szCs w:val="12"/>
                        </w:rPr>
                      </w:pPr>
                    </w:p>
                    <w:p w:rsidR="00704BD9" w:rsidRDefault="003F1794"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Educational Leadership for Social Justice and Racial Equity</w:t>
                      </w:r>
                      <w:r w:rsidR="006A6C01">
                        <w:rPr>
                          <w:rFonts w:ascii="Century Gothic" w:hAnsi="Century Gothic"/>
                          <w:b/>
                          <w:color w:val="1F497D" w:themeColor="text2"/>
                          <w:sz w:val="32"/>
                          <w:szCs w:val="32"/>
                        </w:rPr>
                        <w:t xml:space="preserve"> </w:t>
                      </w:r>
                    </w:p>
                    <w:p w:rsidR="004117AF" w:rsidRPr="00206725" w:rsidRDefault="00C2527F" w:rsidP="004117AF">
                      <w:pPr>
                        <w:spacing w:after="0"/>
                        <w:rPr>
                          <w:rFonts w:ascii="Century Gothic" w:hAnsi="Century Gothic"/>
                          <w:b/>
                          <w:color w:val="1F497D" w:themeColor="text2"/>
                          <w:sz w:val="32"/>
                          <w:szCs w:val="32"/>
                        </w:rPr>
                      </w:pPr>
                      <w:r>
                        <w:rPr>
                          <w:rFonts w:ascii="Century Gothic" w:hAnsi="Century Gothic"/>
                          <w:b/>
                          <w:color w:val="1F497D" w:themeColor="text2"/>
                          <w:sz w:val="32"/>
                          <w:szCs w:val="32"/>
                        </w:rPr>
                        <w:t xml:space="preserve">Part </w:t>
                      </w:r>
                      <w:r w:rsidR="0016424F">
                        <w:rPr>
                          <w:rFonts w:ascii="Century Gothic" w:hAnsi="Century Gothic"/>
                          <w:b/>
                          <w:color w:val="1F497D" w:themeColor="text2"/>
                          <w:sz w:val="32"/>
                          <w:szCs w:val="32"/>
                        </w:rPr>
                        <w:t>Two</w:t>
                      </w:r>
                      <w:r>
                        <w:rPr>
                          <w:rFonts w:ascii="Century Gothic" w:hAnsi="Century Gothic"/>
                          <w:b/>
                          <w:color w:val="1F497D" w:themeColor="text2"/>
                          <w:sz w:val="32"/>
                          <w:szCs w:val="32"/>
                        </w:rPr>
                        <w:t xml:space="preserve"> </w:t>
                      </w:r>
                      <w:r w:rsidR="005712A6">
                        <w:rPr>
                          <w:rFonts w:ascii="Century Gothic" w:hAnsi="Century Gothic"/>
                          <w:b/>
                          <w:color w:val="1F497D" w:themeColor="text2"/>
                          <w:sz w:val="32"/>
                          <w:szCs w:val="32"/>
                        </w:rPr>
                        <w:t xml:space="preserve">- </w:t>
                      </w:r>
                      <w:r w:rsidR="00FF3BA8">
                        <w:rPr>
                          <w:rFonts w:ascii="Century Gothic" w:hAnsi="Century Gothic"/>
                          <w:b/>
                          <w:color w:val="1F497D" w:themeColor="text2"/>
                          <w:sz w:val="32"/>
                          <w:szCs w:val="32"/>
                        </w:rPr>
                        <w:t>Ma</w:t>
                      </w:r>
                      <w:r w:rsidR="003F1794">
                        <w:rPr>
                          <w:rFonts w:ascii="Century Gothic" w:hAnsi="Century Gothic"/>
                          <w:b/>
                          <w:color w:val="1F497D" w:themeColor="text2"/>
                          <w:sz w:val="32"/>
                          <w:szCs w:val="32"/>
                        </w:rPr>
                        <w:t>y</w:t>
                      </w:r>
                      <w:r w:rsidR="00CC41AE">
                        <w:rPr>
                          <w:rFonts w:ascii="Century Gothic" w:hAnsi="Century Gothic"/>
                          <w:b/>
                          <w:color w:val="1F497D" w:themeColor="text2"/>
                          <w:sz w:val="32"/>
                          <w:szCs w:val="32"/>
                        </w:rPr>
                        <w:t xml:space="preserve"> 2018 </w:t>
                      </w:r>
                    </w:p>
                    <w:p w:rsidR="004117AF" w:rsidRPr="008C5F20" w:rsidRDefault="004117AF" w:rsidP="004117AF">
                      <w:pPr>
                        <w:spacing w:after="0"/>
                        <w:rPr>
                          <w:sz w:val="12"/>
                          <w:szCs w:val="12"/>
                        </w:rPr>
                      </w:pPr>
                    </w:p>
                    <w:p w:rsidR="004117AF" w:rsidRDefault="004117AF" w:rsidP="004117AF">
                      <w:pPr>
                        <w:spacing w:after="0"/>
                      </w:pPr>
                      <w:r>
                        <w:t>This resource</w:t>
                      </w:r>
                      <w:r w:rsidR="00E2361D">
                        <w:t xml:space="preserve"> guide</w:t>
                      </w:r>
                      <w:r w:rsidR="00F4002A">
                        <w:t xml:space="preserve">, which is one of a </w:t>
                      </w:r>
                      <w:r w:rsidR="008E0421">
                        <w:t xml:space="preserve">two-part </w:t>
                      </w:r>
                      <w:r w:rsidR="00F4002A">
                        <w:t>series,</w:t>
                      </w:r>
                      <w:r>
                        <w:t xml:space="preserve"> includes research </w:t>
                      </w:r>
                      <w:r w:rsidR="001B37F2">
                        <w:t>and other</w:t>
                      </w:r>
                      <w:r w:rsidR="007C4537">
                        <w:t xml:space="preserve"> recent</w:t>
                      </w:r>
                      <w:r w:rsidR="001B37F2">
                        <w:t xml:space="preserve"> informative </w:t>
                      </w:r>
                      <w:r>
                        <w:t xml:space="preserve">articles </w:t>
                      </w:r>
                      <w:r w:rsidR="00E2361D">
                        <w:t>pulled from literature and the Library’s educational database service</w:t>
                      </w:r>
                      <w:r>
                        <w:t xml:space="preserve"> for schools, programs</w:t>
                      </w:r>
                      <w:r w:rsidR="00347D78">
                        <w:t>,</w:t>
                      </w:r>
                      <w:r>
                        <w:t xml:space="preserve"> service providers</w:t>
                      </w:r>
                      <w:r w:rsidR="00347D78">
                        <w:t xml:space="preserve"> and families </w:t>
                      </w:r>
                      <w:r w:rsidR="008B0178">
                        <w:t>focused on</w:t>
                      </w:r>
                      <w:r w:rsidR="00FF13E1">
                        <w:t xml:space="preserve"> </w:t>
                      </w:r>
                      <w:r w:rsidR="000B7555">
                        <w:t xml:space="preserve">the capacity of educational leaders to be change agents </w:t>
                      </w:r>
                      <w:r w:rsidR="00FF13E1">
                        <w:t>for developing</w:t>
                      </w:r>
                      <w:r w:rsidR="000B7555">
                        <w:t xml:space="preserve">, </w:t>
                      </w:r>
                      <w:r w:rsidR="000B7555">
                        <w:t>guiding</w:t>
                      </w:r>
                      <w:bookmarkStart w:id="1" w:name="_GoBack"/>
                      <w:bookmarkEnd w:id="1"/>
                      <w:r w:rsidR="00FF13E1">
                        <w:t xml:space="preserve"> and</w:t>
                      </w:r>
                      <w:r w:rsidR="005516AF">
                        <w:t xml:space="preserve"> sustaining</w:t>
                      </w:r>
                      <w:r w:rsidR="00FF13E1">
                        <w:t xml:space="preserve"> inclusive school communities that promote social justice and racially equitable practices in order that all students </w:t>
                      </w:r>
                      <w:r w:rsidR="0088698C">
                        <w:t>will</w:t>
                      </w:r>
                      <w:r w:rsidR="00FF13E1">
                        <w:t xml:space="preserve"> be safe, supported and academically successful. </w:t>
                      </w:r>
                      <w:r w:rsidR="00347D78">
                        <w:t xml:space="preserve">It </w:t>
                      </w:r>
                      <w:r w:rsidR="00E2361D">
                        <w:t>should be noted that it d</w:t>
                      </w:r>
                      <w:r>
                        <w:t>oes not represent the full scope of resources and information</w:t>
                      </w:r>
                      <w:r w:rsidR="002870E7">
                        <w:t xml:space="preserve"> </w:t>
                      </w:r>
                      <w:r w:rsidR="00E2361D">
                        <w:t xml:space="preserve">available </w:t>
                      </w:r>
                      <w:r w:rsidR="002870E7">
                        <w:t>on this topic nor serve as an endorsement of a particular resource</w:t>
                      </w:r>
                      <w:r>
                        <w:t>.</w:t>
                      </w:r>
                      <w:r w:rsidR="003E0A12">
                        <w:t xml:space="preserve"> </w:t>
                      </w:r>
                    </w:p>
                    <w:p w:rsidR="008C5F20" w:rsidRPr="00D2633C" w:rsidRDefault="008C5F20" w:rsidP="004117AF">
                      <w:pPr>
                        <w:spacing w:after="0"/>
                        <w:rPr>
                          <w:sz w:val="16"/>
                          <w:szCs w:val="16"/>
                        </w:rPr>
                      </w:pPr>
                    </w:p>
                    <w:p w:rsidR="004117AF" w:rsidRDefault="00B11892" w:rsidP="004117AF">
                      <w:pPr>
                        <w:spacing w:after="0"/>
                        <w:rPr>
                          <w:b/>
                          <w:u w:val="single"/>
                        </w:rPr>
                      </w:pPr>
                      <w:r w:rsidRPr="001A770A">
                        <w:rPr>
                          <w:b/>
                          <w:u w:val="single"/>
                        </w:rPr>
                        <w:t xml:space="preserve">Introductory </w:t>
                      </w:r>
                      <w:r w:rsidR="004117AF" w:rsidRPr="001A770A">
                        <w:rPr>
                          <w:b/>
                          <w:u w:val="single"/>
                        </w:rPr>
                        <w:t>Article:</w:t>
                      </w:r>
                    </w:p>
                    <w:p w:rsidR="00924AFE" w:rsidRPr="00924AFE" w:rsidRDefault="00924AFE" w:rsidP="004117AF">
                      <w:pPr>
                        <w:spacing w:after="0"/>
                        <w:rPr>
                          <w:sz w:val="4"/>
                          <w:szCs w:val="4"/>
                        </w:rPr>
                      </w:pPr>
                    </w:p>
                    <w:p w:rsidR="004117AF" w:rsidRPr="001A770A" w:rsidRDefault="0016424F" w:rsidP="004117AF">
                      <w:pPr>
                        <w:spacing w:after="0"/>
                        <w:rPr>
                          <w:rFonts w:ascii="Century Gothic" w:hAnsi="Century Gothic"/>
                          <w:b/>
                          <w:color w:val="1F497D" w:themeColor="text2"/>
                        </w:rPr>
                      </w:pPr>
                      <w:r>
                        <w:rPr>
                          <w:rFonts w:ascii="Century Gothic" w:hAnsi="Century Gothic"/>
                          <w:b/>
                          <w:color w:val="1F497D" w:themeColor="text2"/>
                        </w:rPr>
                        <w:t>Actions Matter: How School Leaders Enact Equity Principles</w:t>
                      </w:r>
                    </w:p>
                    <w:p w:rsidR="00447E28" w:rsidRPr="00447E28" w:rsidRDefault="00447E28" w:rsidP="00447E28">
                      <w:pPr>
                        <w:pStyle w:val="NormalWeb"/>
                        <w:spacing w:before="0" w:beforeAutospacing="0" w:after="0" w:afterAutospacing="0"/>
                        <w:ind w:left="432" w:hanging="432"/>
                        <w:rPr>
                          <w:rFonts w:asciiTheme="minorHAnsi" w:hAnsiTheme="minorHAnsi"/>
                          <w:sz w:val="8"/>
                          <w:szCs w:val="8"/>
                        </w:rPr>
                      </w:pPr>
                    </w:p>
                    <w:p w:rsidR="00EF4E1D" w:rsidRDefault="0041582D" w:rsidP="0041582D">
                      <w:pPr>
                        <w:spacing w:after="0"/>
                        <w:ind w:left="288" w:hanging="288"/>
                        <w:rPr>
                          <w:sz w:val="20"/>
                          <w:szCs w:val="20"/>
                        </w:rPr>
                      </w:pPr>
                      <w:proofErr w:type="gramStart"/>
                      <w:r w:rsidRPr="00563AC7">
                        <w:rPr>
                          <w:b/>
                          <w:sz w:val="20"/>
                          <w:szCs w:val="20"/>
                        </w:rPr>
                        <w:t>Rigby, J.G., &amp; Tredway, L. (2014).</w:t>
                      </w:r>
                      <w:proofErr w:type="gramEnd"/>
                      <w:r w:rsidRPr="00563AC7">
                        <w:rPr>
                          <w:sz w:val="20"/>
                          <w:szCs w:val="20"/>
                        </w:rPr>
                        <w:t xml:space="preserve"> Actions Matter: How School Leaders Enact Equity Principles. </w:t>
                      </w:r>
                    </w:p>
                    <w:p w:rsidR="0041582D" w:rsidRPr="00563AC7" w:rsidRDefault="0041582D" w:rsidP="00EF4E1D">
                      <w:pPr>
                        <w:spacing w:after="0"/>
                        <w:ind w:left="288"/>
                        <w:rPr>
                          <w:rStyle w:val="Hyperlink"/>
                          <w:sz w:val="18"/>
                          <w:szCs w:val="18"/>
                        </w:rPr>
                      </w:pPr>
                      <w:proofErr w:type="gramStart"/>
                      <w:r w:rsidRPr="00563AC7">
                        <w:rPr>
                          <w:i/>
                          <w:sz w:val="20"/>
                          <w:szCs w:val="20"/>
                        </w:rPr>
                        <w:t>Retrieved from website on 11/14/17.</w:t>
                      </w:r>
                      <w:proofErr w:type="gramEnd"/>
                      <w:r w:rsidRPr="00563AC7">
                        <w:rPr>
                          <w:sz w:val="20"/>
                          <w:szCs w:val="20"/>
                        </w:rPr>
                        <w:t xml:space="preserve"> </w:t>
                      </w:r>
                      <w:hyperlink r:id="rId14" w:history="1">
                        <w:r w:rsidRPr="00563AC7">
                          <w:rPr>
                            <w:rStyle w:val="Hyperlink"/>
                            <w:sz w:val="18"/>
                            <w:szCs w:val="18"/>
                          </w:rPr>
                          <w:t>https://education.uw.edu/sites/default/files/u1461/Actions%20Matter_Final_w%20rubric.pdf</w:t>
                        </w:r>
                      </w:hyperlink>
                    </w:p>
                    <w:p w:rsidR="0041582D" w:rsidRPr="00563AC7" w:rsidRDefault="0041582D" w:rsidP="00896C90">
                      <w:pPr>
                        <w:pStyle w:val="NormalWeb"/>
                        <w:spacing w:before="0" w:beforeAutospacing="0" w:after="0" w:afterAutospacing="0"/>
                        <w:ind w:left="288" w:hanging="288"/>
                        <w:rPr>
                          <w:rFonts w:asciiTheme="minorHAnsi" w:hAnsiTheme="minorHAnsi"/>
                          <w:sz w:val="20"/>
                          <w:szCs w:val="20"/>
                        </w:rPr>
                      </w:pPr>
                    </w:p>
                    <w:p w:rsidR="0077387E" w:rsidRDefault="0016424F" w:rsidP="007B12B4">
                      <w:pPr>
                        <w:spacing w:after="0"/>
                      </w:pPr>
                      <w:r>
                        <w:t xml:space="preserve">This qualitative study examines how urban school principals employ an equity frame to promote change in their daily work. Over a three-year period, an urban school district on the west coast implemented a process to develop and use a leadership rubric for principal professional learning and evaluation purposes. This Principal Leadership Rubric was developed, in part, through video observations of principals in action, and subsequent analysis and naming of leadership practices. The study examines a subset of the video transcripts and analyzes them using the foundational leadership element of the Principal Leadership Rubric: equity. </w:t>
                      </w:r>
                    </w:p>
                    <w:p w:rsidR="0077387E" w:rsidRPr="0077387E" w:rsidRDefault="0077387E" w:rsidP="007B12B4">
                      <w:pPr>
                        <w:spacing w:after="0"/>
                        <w:rPr>
                          <w:sz w:val="12"/>
                          <w:szCs w:val="12"/>
                        </w:rPr>
                      </w:pPr>
                    </w:p>
                    <w:p w:rsidR="002E01FD" w:rsidRDefault="0016424F" w:rsidP="007B12B4">
                      <w:pPr>
                        <w:spacing w:after="0"/>
                      </w:pPr>
                      <w:r>
                        <w:t>The study found that the principals’ enactments of equity varied in three ways: level of explicitness (explicit to implicit), type of issue (macro to micro), and indicators towards change (clear to unclear next steps).The authors argue that it is more likely that principals who were explicit about the equity issue and clear about next steps in their leadership practice, whether the issue was micro or macro, were more likely to disrupt historical inequities and allow all students to encounter more learning opportunities. The find</w:t>
                      </w:r>
                      <w:r w:rsidR="004D27F3">
                        <w:t>ings</w:t>
                      </w:r>
                      <w:r>
                        <w:t xml:space="preserve"> have implications for research and practice </w:t>
                      </w:r>
                      <w:r w:rsidR="00563AC7">
                        <w:t>to inform</w:t>
                      </w:r>
                      <w:r>
                        <w:t xml:space="preserve"> principal support and evaluation. This work adds to the field of social justice leadership by illustrating what “enacting equity” looks like in leadership practice.</w:t>
                      </w:r>
                    </w:p>
                    <w:p w:rsidR="00241524" w:rsidRPr="00241524" w:rsidRDefault="00241524" w:rsidP="00420994">
                      <w:pPr>
                        <w:spacing w:after="0"/>
                        <w:rPr>
                          <w:sz w:val="8"/>
                          <w:szCs w:val="8"/>
                        </w:rPr>
                      </w:pPr>
                    </w:p>
                    <w:p w:rsidR="00896C90" w:rsidRPr="00076B04" w:rsidRDefault="004117AF" w:rsidP="00076B04">
                      <w:pPr>
                        <w:spacing w:after="0"/>
                        <w:rPr>
                          <w:b/>
                        </w:rPr>
                      </w:pPr>
                      <w:r w:rsidRPr="00F92B60">
                        <w:rPr>
                          <w:b/>
                        </w:rPr>
                        <w:t xml:space="preserve">To learn more: </w:t>
                      </w:r>
                    </w:p>
                    <w:p w:rsidR="00076B04" w:rsidRPr="00076B04" w:rsidRDefault="000B7555" w:rsidP="00076B04">
                      <w:pPr>
                        <w:spacing w:after="0"/>
                        <w:rPr>
                          <w:rStyle w:val="Hyperlink"/>
                          <w:b/>
                        </w:rPr>
                      </w:pPr>
                      <w:hyperlink r:id="rId15" w:history="1">
                        <w:r w:rsidR="00076B04" w:rsidRPr="00076B04">
                          <w:rPr>
                            <w:rStyle w:val="Hyperlink"/>
                            <w:b/>
                          </w:rPr>
                          <w:t>https://education.uw.edu/sites/default/files/u1461/Actions%20Matter_Final_w%20rubric.pdf</w:t>
                        </w:r>
                      </w:hyperlink>
                    </w:p>
                    <w:p w:rsidR="00076B04" w:rsidRPr="00076B04" w:rsidRDefault="00076B04" w:rsidP="00076B04">
                      <w:pPr>
                        <w:spacing w:after="0"/>
                      </w:pPr>
                    </w:p>
                    <w:p w:rsidR="00896C90" w:rsidRPr="00896C90" w:rsidRDefault="00896C90" w:rsidP="00447E28">
                      <w:pPr>
                        <w:spacing w:after="0"/>
                      </w:pPr>
                    </w:p>
                  </w:txbxContent>
                </v:textbox>
              </v:shape>
            </w:pict>
          </mc:Fallback>
        </mc:AlternateContent>
      </w: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FB508A" w:rsidRDefault="00FB508A"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3F7929" w:rsidRDefault="003F7929"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AD266D" w:rsidRDefault="00AD266D" w:rsidP="00B86A54">
      <w:pPr>
        <w:spacing w:after="0"/>
      </w:pPr>
    </w:p>
    <w:p w:rsidR="005C6B0D" w:rsidRDefault="00AE54FA" w:rsidP="00B86A54">
      <w:pPr>
        <w:spacing w:after="0"/>
      </w:pPr>
      <w:r>
        <w:rPr>
          <w:noProof/>
        </w:rPr>
        <mc:AlternateContent>
          <mc:Choice Requires="wps">
            <w:drawing>
              <wp:anchor distT="0" distB="0" distL="114300" distR="114300" simplePos="0" relativeHeight="251668480" behindDoc="0" locked="0" layoutInCell="1" allowOverlap="1" wp14:anchorId="305A30C6" wp14:editId="0F0DF1E0">
                <wp:simplePos x="0" y="0"/>
                <wp:positionH relativeFrom="column">
                  <wp:posOffset>-411480</wp:posOffset>
                </wp:positionH>
                <wp:positionV relativeFrom="paragraph">
                  <wp:posOffset>182880</wp:posOffset>
                </wp:positionV>
                <wp:extent cx="6659880" cy="120396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6659880" cy="12039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18B6" w:rsidRPr="002418B6" w:rsidRDefault="002418B6" w:rsidP="002418B6">
                            <w:pPr>
                              <w:pStyle w:val="NormalWeb"/>
                              <w:jc w:val="center"/>
                              <w:rPr>
                                <w:rFonts w:ascii="Gotham Book" w:hAnsi="Gotham Book"/>
                                <w:color w:val="FFFFFF" w:themeColor="background1"/>
                                <w:sz w:val="12"/>
                                <w:szCs w:val="12"/>
                              </w:rPr>
                            </w:pPr>
                          </w:p>
                          <w:p w:rsidR="002418B6" w:rsidRPr="005301EA" w:rsidRDefault="002418B6" w:rsidP="002418B6">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w:t>
                            </w:r>
                            <w:r>
                              <w:rPr>
                                <w:rFonts w:ascii="Gotham Book" w:hAnsi="Gotham Book"/>
                                <w:color w:val="FFFFFF" w:themeColor="background1"/>
                                <w:sz w:val="20"/>
                                <w:szCs w:val="22"/>
                              </w:rPr>
                              <w:t>other</w:t>
                            </w:r>
                            <w:r w:rsidRPr="005301EA">
                              <w:rPr>
                                <w:rFonts w:ascii="Gotham Book" w:hAnsi="Gotham Book"/>
                                <w:color w:val="FFFFFF" w:themeColor="background1"/>
                                <w:sz w:val="20"/>
                                <w:szCs w:val="22"/>
                              </w:rPr>
                              <w:t xml:space="preserve"> </w:t>
                            </w:r>
                            <w:r>
                              <w:rPr>
                                <w:rFonts w:ascii="Gotham Book" w:hAnsi="Gotham Book"/>
                                <w:color w:val="FFFFFF" w:themeColor="background1"/>
                                <w:sz w:val="20"/>
                                <w:szCs w:val="22"/>
                              </w:rPr>
                              <w:t xml:space="preserve">topical </w:t>
                            </w:r>
                            <w:r w:rsidRPr="005301EA">
                              <w:rPr>
                                <w:rFonts w:ascii="Gotham Book" w:hAnsi="Gotham Book"/>
                                <w:color w:val="FFFFFF" w:themeColor="background1"/>
                                <w:sz w:val="20"/>
                                <w:szCs w:val="22"/>
                              </w:rPr>
                              <w:t>education</w:t>
                            </w:r>
                            <w:r>
                              <w:rPr>
                                <w:rFonts w:ascii="Gotham Book" w:hAnsi="Gotham Book"/>
                                <w:color w:val="FFFFFF" w:themeColor="background1"/>
                                <w:sz w:val="20"/>
                                <w:szCs w:val="22"/>
                              </w:rPr>
                              <w:t>-related</w:t>
                            </w:r>
                            <w:r w:rsidRPr="005301EA">
                              <w:rPr>
                                <w:rFonts w:ascii="Gotham Book" w:hAnsi="Gotham Book"/>
                                <w:color w:val="FFFFFF" w:themeColor="background1"/>
                                <w:sz w:val="20"/>
                                <w:szCs w:val="22"/>
                              </w:rPr>
                              <w:t xml:space="preserve"> research </w:t>
                            </w:r>
                            <w:r>
                              <w:rPr>
                                <w:rFonts w:ascii="Gotham Book" w:hAnsi="Gotham Book"/>
                                <w:color w:val="FFFFFF" w:themeColor="background1"/>
                                <w:sz w:val="20"/>
                                <w:szCs w:val="22"/>
                              </w:rPr>
                              <w:t xml:space="preserve">briefs available through the SERC Library, please go to: </w:t>
                            </w:r>
                          </w:p>
                          <w:p w:rsidR="002418B6" w:rsidRPr="00450403" w:rsidRDefault="002418B6" w:rsidP="002418B6">
                            <w:pPr>
                              <w:jc w:val="center"/>
                              <w:rPr>
                                <w:color w:val="FFFFFF" w:themeColor="background1"/>
                                <w:sz w:val="28"/>
                                <w:szCs w:val="28"/>
                              </w:rPr>
                            </w:pPr>
                            <w:r w:rsidRPr="00450403">
                              <w:rPr>
                                <w:color w:val="FFFFFF" w:themeColor="background1"/>
                                <w:sz w:val="28"/>
                                <w:szCs w:val="28"/>
                              </w:rPr>
                              <w:t>http://ctserc.org/library/research-guides</w:t>
                            </w:r>
                          </w:p>
                          <w:p w:rsidR="005301EA" w:rsidRDefault="005301EA" w:rsidP="00AE5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8" type="#_x0000_t202" style="position:absolute;margin-left:-32.4pt;margin-top:14.4pt;width:524.4pt;height:9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" filled="f" stroked="f" strokeweight=".5pt">
                <v:textbox>
                  <w:txbxContent>
                    <w:p w:rsidR="002418B6" w:rsidRPr="002418B6" w:rsidRDefault="002418B6" w:rsidP="002418B6">
                      <w:pPr>
                        <w:pStyle w:val="NormalWeb"/>
                        <w:jc w:val="center"/>
                        <w:rPr>
                          <w:rFonts w:ascii="Gotham Book" w:hAnsi="Gotham Book"/>
                          <w:color w:val="FFFFFF" w:themeColor="background1"/>
                          <w:sz w:val="12"/>
                          <w:szCs w:val="12"/>
                        </w:rPr>
                      </w:pPr>
                    </w:p>
                    <w:p w:rsidR="002418B6" w:rsidRPr="005301EA" w:rsidRDefault="002418B6" w:rsidP="002418B6">
                      <w:pPr>
                        <w:pStyle w:val="NormalWeb"/>
                        <w:jc w:val="center"/>
                        <w:rPr>
                          <w:rFonts w:ascii="Gotham Book" w:hAnsi="Gotham Book"/>
                          <w:color w:val="FFFFFF" w:themeColor="background1"/>
                          <w:sz w:val="20"/>
                          <w:szCs w:val="22"/>
                        </w:rPr>
                      </w:pPr>
                      <w:r w:rsidRPr="005301EA">
                        <w:rPr>
                          <w:rFonts w:ascii="Gotham Book" w:hAnsi="Gotham Book"/>
                          <w:color w:val="FFFFFF" w:themeColor="background1"/>
                          <w:sz w:val="20"/>
                          <w:szCs w:val="22"/>
                        </w:rPr>
                        <w:t xml:space="preserve">For access to </w:t>
                      </w:r>
                      <w:r>
                        <w:rPr>
                          <w:rFonts w:ascii="Gotham Book" w:hAnsi="Gotham Book"/>
                          <w:color w:val="FFFFFF" w:themeColor="background1"/>
                          <w:sz w:val="20"/>
                          <w:szCs w:val="22"/>
                        </w:rPr>
                        <w:t>other</w:t>
                      </w:r>
                      <w:r w:rsidRPr="005301EA">
                        <w:rPr>
                          <w:rFonts w:ascii="Gotham Book" w:hAnsi="Gotham Book"/>
                          <w:color w:val="FFFFFF" w:themeColor="background1"/>
                          <w:sz w:val="20"/>
                          <w:szCs w:val="22"/>
                        </w:rPr>
                        <w:t xml:space="preserve"> </w:t>
                      </w:r>
                      <w:r>
                        <w:rPr>
                          <w:rFonts w:ascii="Gotham Book" w:hAnsi="Gotham Book"/>
                          <w:color w:val="FFFFFF" w:themeColor="background1"/>
                          <w:sz w:val="20"/>
                          <w:szCs w:val="22"/>
                        </w:rPr>
                        <w:t xml:space="preserve">topical </w:t>
                      </w:r>
                      <w:r w:rsidRPr="005301EA">
                        <w:rPr>
                          <w:rFonts w:ascii="Gotham Book" w:hAnsi="Gotham Book"/>
                          <w:color w:val="FFFFFF" w:themeColor="background1"/>
                          <w:sz w:val="20"/>
                          <w:szCs w:val="22"/>
                        </w:rPr>
                        <w:t>education</w:t>
                      </w:r>
                      <w:r>
                        <w:rPr>
                          <w:rFonts w:ascii="Gotham Book" w:hAnsi="Gotham Book"/>
                          <w:color w:val="FFFFFF" w:themeColor="background1"/>
                          <w:sz w:val="20"/>
                          <w:szCs w:val="22"/>
                        </w:rPr>
                        <w:t>-related</w:t>
                      </w:r>
                      <w:r w:rsidRPr="005301EA">
                        <w:rPr>
                          <w:rFonts w:ascii="Gotham Book" w:hAnsi="Gotham Book"/>
                          <w:color w:val="FFFFFF" w:themeColor="background1"/>
                          <w:sz w:val="20"/>
                          <w:szCs w:val="22"/>
                        </w:rPr>
                        <w:t xml:space="preserve"> research </w:t>
                      </w:r>
                      <w:r>
                        <w:rPr>
                          <w:rFonts w:ascii="Gotham Book" w:hAnsi="Gotham Book"/>
                          <w:color w:val="FFFFFF" w:themeColor="background1"/>
                          <w:sz w:val="20"/>
                          <w:szCs w:val="22"/>
                        </w:rPr>
                        <w:t xml:space="preserve">briefs available through the SERC Library, please go to: </w:t>
                      </w:r>
                    </w:p>
                    <w:p w:rsidR="002418B6" w:rsidRPr="00450403" w:rsidRDefault="002418B6" w:rsidP="002418B6">
                      <w:pPr>
                        <w:jc w:val="center"/>
                        <w:rPr>
                          <w:color w:val="FFFFFF" w:themeColor="background1"/>
                          <w:sz w:val="28"/>
                          <w:szCs w:val="28"/>
                        </w:rPr>
                      </w:pPr>
                      <w:r w:rsidRPr="00450403">
                        <w:rPr>
                          <w:color w:val="FFFFFF" w:themeColor="background1"/>
                          <w:sz w:val="28"/>
                          <w:szCs w:val="28"/>
                        </w:rPr>
                        <w:t>http://ctserc.org/library/research-guides</w:t>
                      </w:r>
                    </w:p>
                    <w:p w:rsidR="005301EA" w:rsidRDefault="005301EA" w:rsidP="00AE54FA"/>
                  </w:txbxContent>
                </v:textbox>
              </v:shape>
            </w:pict>
          </mc:Fallback>
        </mc:AlternateContent>
      </w:r>
      <w:r w:rsidR="005301EA">
        <w:rPr>
          <w:noProof/>
        </w:rPr>
        <mc:AlternateContent>
          <mc:Choice Requires="wps">
            <w:drawing>
              <wp:anchor distT="0" distB="0" distL="114300" distR="114300" simplePos="0" relativeHeight="251667456" behindDoc="0" locked="0" layoutInCell="1" allowOverlap="1" wp14:anchorId="3BAC6A48" wp14:editId="60762AF0">
                <wp:simplePos x="0" y="0"/>
                <wp:positionH relativeFrom="column">
                  <wp:posOffset>-929640</wp:posOffset>
                </wp:positionH>
                <wp:positionV relativeFrom="paragraph">
                  <wp:posOffset>45720</wp:posOffset>
                </wp:positionV>
                <wp:extent cx="7833360" cy="1417320"/>
                <wp:effectExtent l="0" t="0" r="0" b="0"/>
                <wp:wrapNone/>
                <wp:docPr id="9" name="Text Box 9"/>
                <wp:cNvGraphicFramePr/>
                <a:graphic xmlns:a="http://schemas.openxmlformats.org/drawingml/2006/main">
                  <a:graphicData uri="http://schemas.microsoft.com/office/word/2010/wordprocessingShape">
                    <wps:wsp>
                      <wps:cNvSpPr txBox="1"/>
                      <wps:spPr>
                        <a:xfrm>
                          <a:off x="0" y="0"/>
                          <a:ext cx="7833360" cy="1417320"/>
                        </a:xfrm>
                        <a:prstGeom prst="rect">
                          <a:avLst/>
                        </a:prstGeom>
                        <a:solidFill>
                          <a:srgbClr val="007E39"/>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C0232" w:rsidRDefault="005C02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9" type="#_x0000_t202" style="position:absolute;margin-left:-73.2pt;margin-top:3.6pt;width:616.8pt;height:11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" fillcolor="#007e39" stroked="f" strokeweight=".5pt">
                <v:textbox>
                  <w:txbxContent>
                    <w:p w:rsidR="005C0232" w:rsidRDefault="005C0232"/>
                  </w:txbxContent>
                </v:textbox>
              </v:shape>
            </w:pict>
          </mc:Fallback>
        </mc:AlternateContent>
      </w:r>
    </w:p>
    <w:p w:rsidR="005C6B0D" w:rsidRDefault="005C6B0D" w:rsidP="005301EA">
      <w:pPr>
        <w:pStyle w:val="NormalWeb"/>
        <w:ind w:left="720" w:hanging="720"/>
      </w:pPr>
      <w:r>
        <w:br w:type="page"/>
      </w:r>
    </w:p>
    <w:p w:rsidR="00A70E10" w:rsidRDefault="00B15168" w:rsidP="00A70E10">
      <w:r>
        <w:rPr>
          <w:noProof/>
        </w:rPr>
        <w:lastRenderedPageBreak/>
        <mc:AlternateContent>
          <mc:Choice Requires="wps">
            <w:drawing>
              <wp:anchor distT="0" distB="0" distL="114300" distR="114300" simplePos="0" relativeHeight="251663360" behindDoc="0" locked="0" layoutInCell="1" allowOverlap="1" wp14:anchorId="5727D5A4" wp14:editId="2E3BC5E0">
                <wp:simplePos x="0" y="0"/>
                <wp:positionH relativeFrom="column">
                  <wp:posOffset>-495300</wp:posOffset>
                </wp:positionH>
                <wp:positionV relativeFrom="paragraph">
                  <wp:posOffset>289560</wp:posOffset>
                </wp:positionV>
                <wp:extent cx="3284220" cy="8556625"/>
                <wp:effectExtent l="0" t="0" r="11430" b="158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4220" cy="8556625"/>
                        </a:xfrm>
                        <a:prstGeom prst="rect">
                          <a:avLst/>
                        </a:prstGeom>
                        <a:solidFill>
                          <a:srgbClr val="FFFFFF"/>
                        </a:solidFill>
                        <a:ln w="9525">
                          <a:solidFill>
                            <a:srgbClr val="000000"/>
                          </a:solidFill>
                          <a:miter lim="800000"/>
                          <a:headEnd/>
                          <a:tailEnd/>
                        </a:ln>
                      </wps:spPr>
                      <wps:txb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2E3B43" w:rsidRDefault="0090079F" w:rsidP="009C0EFE">
                            <w:pPr>
                              <w:spacing w:after="0"/>
                              <w:rPr>
                                <w:rFonts w:ascii="Gotham Bold" w:hAnsi="Gotham Bold"/>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00645B2E">
                              <w:rPr>
                                <w:rFonts w:ascii="Gotham Bold" w:hAnsi="Gotham Bold"/>
                                <w:b/>
                                <w:color w:val="0E22B2"/>
                                <w:sz w:val="20"/>
                                <w:szCs w:val="20"/>
                              </w:rPr>
                              <w:t>:</w:t>
                            </w:r>
                          </w:p>
                          <w:p w:rsidR="009C0EFE" w:rsidRPr="007F75B4" w:rsidRDefault="00645B2E" w:rsidP="009C0EFE">
                            <w:pPr>
                              <w:spacing w:after="0"/>
                              <w:rPr>
                                <w:rFonts w:ascii="Gotham Bold" w:hAnsi="Gotham Bold"/>
                                <w:b/>
                                <w:color w:val="0E22B2"/>
                                <w:sz w:val="20"/>
                                <w:szCs w:val="20"/>
                              </w:rPr>
                            </w:pPr>
                            <w:r>
                              <w:rPr>
                                <w:rFonts w:ascii="Gotham Bold" w:hAnsi="Gotham Bold"/>
                                <w:b/>
                                <w:color w:val="0E22B2"/>
                                <w:sz w:val="20"/>
                                <w:szCs w:val="20"/>
                              </w:rPr>
                              <w:t xml:space="preserve">Educational Leadership for Social Justice and Racial Equity (Part </w:t>
                            </w:r>
                            <w:r w:rsidR="009B4071">
                              <w:rPr>
                                <w:rFonts w:ascii="Gotham Bold" w:hAnsi="Gotham Bold"/>
                                <w:b/>
                                <w:color w:val="0E22B2"/>
                                <w:sz w:val="20"/>
                                <w:szCs w:val="20"/>
                              </w:rPr>
                              <w:t>Two</w:t>
                            </w:r>
                            <w:r>
                              <w:rPr>
                                <w:rFonts w:ascii="Gotham Bold" w:hAnsi="Gotham Bold"/>
                                <w:b/>
                                <w:color w:val="0E22B2"/>
                                <w:sz w:val="20"/>
                                <w:szCs w:val="20"/>
                              </w:rPr>
                              <w:t>)</w:t>
                            </w:r>
                            <w:r w:rsidR="00C2527F">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w:t>
                            </w:r>
                            <w:r>
                              <w:rPr>
                                <w:rFonts w:ascii="Gotham Bold" w:hAnsi="Gotham Bold"/>
                                <w:b/>
                                <w:color w:val="0E22B2"/>
                                <w:sz w:val="20"/>
                                <w:szCs w:val="20"/>
                              </w:rPr>
                              <w:t>y</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B15168"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B15168" w:rsidRDefault="004117AF" w:rsidP="004117AF">
                            <w:pPr>
                              <w:pStyle w:val="NormalWeb"/>
                              <w:spacing w:before="0" w:beforeAutospacing="0" w:after="0" w:afterAutospacing="0"/>
                              <w:ind w:left="720" w:hanging="720"/>
                              <w:rPr>
                                <w:rFonts w:asciiTheme="minorHAnsi" w:hAnsiTheme="minorHAnsi"/>
                                <w:sz w:val="4"/>
                                <w:szCs w:val="4"/>
                              </w:rPr>
                            </w:pPr>
                          </w:p>
                          <w:p w:rsidR="00F804AF" w:rsidRDefault="009B0C71" w:rsidP="009B0C71">
                            <w:pPr>
                              <w:pStyle w:val="NormalWeb"/>
                              <w:spacing w:before="0" w:beforeAutospacing="0" w:after="0" w:afterAutospacing="0"/>
                              <w:ind w:left="288" w:hanging="288"/>
                              <w:rPr>
                                <w:rFonts w:asciiTheme="minorHAnsi" w:hAnsiTheme="minorHAnsi"/>
                                <w:sz w:val="18"/>
                                <w:szCs w:val="18"/>
                              </w:rPr>
                            </w:pPr>
                            <w:proofErr w:type="gramStart"/>
                            <w:r w:rsidRPr="009B0C71">
                              <w:rPr>
                                <w:rFonts w:asciiTheme="minorHAnsi" w:hAnsiTheme="minorHAnsi"/>
                                <w:b/>
                                <w:sz w:val="18"/>
                                <w:szCs w:val="18"/>
                              </w:rPr>
                              <w:t>Barbara, M. (2010).</w:t>
                            </w:r>
                            <w:proofErr w:type="gramEnd"/>
                            <w:r w:rsidRPr="009B0C71">
                              <w:rPr>
                                <w:rFonts w:asciiTheme="minorHAnsi" w:hAnsiTheme="minorHAnsi"/>
                                <w:sz w:val="18"/>
                                <w:szCs w:val="18"/>
                              </w:rPr>
                              <w:t xml:space="preserve"> </w:t>
                            </w:r>
                            <w:proofErr w:type="gramStart"/>
                            <w:r w:rsidRPr="009B0C71">
                              <w:rPr>
                                <w:rFonts w:asciiTheme="minorHAnsi" w:hAnsiTheme="minorHAnsi"/>
                                <w:sz w:val="18"/>
                                <w:szCs w:val="18"/>
                              </w:rPr>
                              <w:t>Leading the equity agenda.</w:t>
                            </w:r>
                            <w:proofErr w:type="gramEnd"/>
                            <w:r w:rsidRPr="009B0C71">
                              <w:rPr>
                                <w:rFonts w:asciiTheme="minorHAnsi" w:hAnsiTheme="minorHAnsi"/>
                                <w:sz w:val="18"/>
                                <w:szCs w:val="18"/>
                              </w:rPr>
                              <w:t xml:space="preserve"> </w:t>
                            </w:r>
                            <w:r w:rsidRPr="009B0C71">
                              <w:rPr>
                                <w:rFonts w:asciiTheme="minorHAnsi" w:hAnsiTheme="minorHAnsi"/>
                                <w:i/>
                                <w:iCs/>
                                <w:sz w:val="18"/>
                                <w:szCs w:val="18"/>
                              </w:rPr>
                              <w:t>Leadership</w:t>
                            </w:r>
                            <w:r w:rsidRPr="009B0C71">
                              <w:rPr>
                                <w:rFonts w:asciiTheme="minorHAnsi" w:hAnsiTheme="minorHAnsi"/>
                                <w:sz w:val="18"/>
                                <w:szCs w:val="18"/>
                              </w:rPr>
                              <w:t xml:space="preserve">, </w:t>
                            </w:r>
                          </w:p>
                          <w:p w:rsidR="009B0C71" w:rsidRPr="009B0C71" w:rsidRDefault="009B0C71" w:rsidP="00F804AF">
                            <w:pPr>
                              <w:pStyle w:val="NormalWeb"/>
                              <w:spacing w:before="0" w:beforeAutospacing="0" w:after="0" w:afterAutospacing="0"/>
                              <w:ind w:left="288"/>
                              <w:rPr>
                                <w:rFonts w:asciiTheme="minorHAnsi" w:hAnsiTheme="minorHAnsi"/>
                                <w:sz w:val="18"/>
                                <w:szCs w:val="18"/>
                              </w:rPr>
                            </w:pPr>
                            <w:proofErr w:type="gramStart"/>
                            <w:r w:rsidRPr="009B0C71">
                              <w:rPr>
                                <w:rFonts w:asciiTheme="minorHAnsi" w:hAnsiTheme="minorHAnsi"/>
                                <w:i/>
                                <w:iCs/>
                                <w:sz w:val="18"/>
                                <w:szCs w:val="18"/>
                              </w:rPr>
                              <w:t>40</w:t>
                            </w:r>
                            <w:r w:rsidRPr="009B0C71">
                              <w:rPr>
                                <w:rFonts w:asciiTheme="minorHAnsi" w:hAnsiTheme="minorHAnsi"/>
                                <w:sz w:val="18"/>
                                <w:szCs w:val="18"/>
                              </w:rPr>
                              <w:t>(1), 8.</w:t>
                            </w:r>
                            <w:proofErr w:type="gramEnd"/>
                            <w:r w:rsidRPr="009B0C71">
                              <w:rPr>
                                <w:rFonts w:asciiTheme="minorHAnsi" w:hAnsiTheme="minorHAnsi"/>
                                <w:sz w:val="18"/>
                                <w:szCs w:val="18"/>
                              </w:rPr>
                              <w:t xml:space="preserve"> </w:t>
                            </w:r>
                          </w:p>
                          <w:p w:rsidR="009B0C71" w:rsidRPr="00B15168" w:rsidRDefault="009B0C71" w:rsidP="00D345E7">
                            <w:pPr>
                              <w:pStyle w:val="NormalWeb"/>
                              <w:spacing w:before="0" w:beforeAutospacing="0" w:after="0" w:afterAutospacing="0"/>
                              <w:ind w:left="288" w:hanging="288"/>
                              <w:rPr>
                                <w:rFonts w:asciiTheme="minorHAnsi" w:hAnsiTheme="minorHAnsi"/>
                                <w:sz w:val="4"/>
                                <w:szCs w:val="4"/>
                              </w:rPr>
                            </w:pPr>
                          </w:p>
                          <w:p w:rsidR="00275236" w:rsidRPr="00275236" w:rsidRDefault="00275236" w:rsidP="00275236">
                            <w:pPr>
                              <w:pStyle w:val="NormalWeb"/>
                              <w:spacing w:before="0" w:beforeAutospacing="0" w:after="0" w:afterAutospacing="0"/>
                              <w:ind w:left="288" w:hanging="288"/>
                              <w:rPr>
                                <w:rFonts w:asciiTheme="minorHAnsi" w:hAnsiTheme="minorHAnsi"/>
                                <w:sz w:val="18"/>
                                <w:szCs w:val="18"/>
                              </w:rPr>
                            </w:pPr>
                            <w:proofErr w:type="gramStart"/>
                            <w:r w:rsidRPr="00275236">
                              <w:rPr>
                                <w:rFonts w:asciiTheme="minorHAnsi" w:hAnsiTheme="minorHAnsi"/>
                                <w:b/>
                                <w:sz w:val="18"/>
                                <w:szCs w:val="18"/>
                              </w:rPr>
                              <w:t>City, E. A., &amp; Dolly, D. A. (2017).</w:t>
                            </w:r>
                            <w:proofErr w:type="gramEnd"/>
                            <w:r w:rsidRPr="00275236">
                              <w:rPr>
                                <w:rFonts w:asciiTheme="minorHAnsi" w:hAnsiTheme="minorHAnsi"/>
                                <w:sz w:val="18"/>
                                <w:szCs w:val="18"/>
                              </w:rPr>
                              <w:t xml:space="preserve"> </w:t>
                            </w:r>
                            <w:proofErr w:type="gramStart"/>
                            <w:r w:rsidRPr="00275236">
                              <w:rPr>
                                <w:rFonts w:asciiTheme="minorHAnsi" w:hAnsiTheme="minorHAnsi"/>
                                <w:sz w:val="18"/>
                                <w:szCs w:val="18"/>
                              </w:rPr>
                              <w:t>TENDING THE FIRE.</w:t>
                            </w:r>
                            <w:proofErr w:type="gramEnd"/>
                            <w:r w:rsidRPr="00275236">
                              <w:rPr>
                                <w:rFonts w:asciiTheme="minorHAnsi" w:hAnsiTheme="minorHAnsi"/>
                                <w:sz w:val="18"/>
                                <w:szCs w:val="18"/>
                              </w:rPr>
                              <w:t xml:space="preserve"> </w:t>
                            </w:r>
                            <w:proofErr w:type="gramStart"/>
                            <w:r w:rsidRPr="00275236">
                              <w:rPr>
                                <w:rFonts w:asciiTheme="minorHAnsi" w:hAnsiTheme="minorHAnsi"/>
                                <w:i/>
                                <w:iCs/>
                                <w:sz w:val="18"/>
                                <w:szCs w:val="18"/>
                              </w:rPr>
                              <w:t>Educational Leadership</w:t>
                            </w:r>
                            <w:r w:rsidRPr="00275236">
                              <w:rPr>
                                <w:rFonts w:asciiTheme="minorHAnsi" w:hAnsiTheme="minorHAnsi"/>
                                <w:sz w:val="18"/>
                                <w:szCs w:val="18"/>
                              </w:rPr>
                              <w:t xml:space="preserve">, </w:t>
                            </w:r>
                            <w:r w:rsidRPr="00275236">
                              <w:rPr>
                                <w:rFonts w:asciiTheme="minorHAnsi" w:hAnsiTheme="minorHAnsi"/>
                                <w:i/>
                                <w:iCs/>
                                <w:sz w:val="18"/>
                                <w:szCs w:val="18"/>
                              </w:rPr>
                              <w:t>74</w:t>
                            </w:r>
                            <w:r w:rsidRPr="00275236">
                              <w:rPr>
                                <w:rFonts w:asciiTheme="minorHAnsi" w:hAnsiTheme="minorHAnsi"/>
                                <w:sz w:val="18"/>
                                <w:szCs w:val="18"/>
                              </w:rPr>
                              <w:t>(8), 38.</w:t>
                            </w:r>
                            <w:proofErr w:type="gramEnd"/>
                            <w:r w:rsidRPr="00275236">
                              <w:rPr>
                                <w:rFonts w:asciiTheme="minorHAnsi" w:hAnsiTheme="minorHAnsi"/>
                                <w:sz w:val="18"/>
                                <w:szCs w:val="18"/>
                              </w:rPr>
                              <w:t xml:space="preserve"> </w:t>
                            </w:r>
                          </w:p>
                          <w:p w:rsidR="00275236" w:rsidRPr="00B15168" w:rsidRDefault="00275236" w:rsidP="00060B4A">
                            <w:pPr>
                              <w:pStyle w:val="NormalWeb"/>
                              <w:spacing w:before="0" w:beforeAutospacing="0" w:after="0" w:afterAutospacing="0"/>
                              <w:ind w:left="288" w:hanging="288"/>
                              <w:rPr>
                                <w:rFonts w:asciiTheme="minorHAnsi" w:hAnsiTheme="minorHAnsi"/>
                                <w:sz w:val="4"/>
                                <w:szCs w:val="4"/>
                              </w:rPr>
                            </w:pPr>
                          </w:p>
                          <w:p w:rsidR="00060B4A" w:rsidRPr="00060B4A" w:rsidRDefault="00060B4A" w:rsidP="00060B4A">
                            <w:pPr>
                              <w:pStyle w:val="NormalWeb"/>
                              <w:spacing w:before="0" w:beforeAutospacing="0" w:after="0" w:afterAutospacing="0"/>
                              <w:ind w:left="288" w:hanging="288"/>
                              <w:rPr>
                                <w:rFonts w:asciiTheme="minorHAnsi" w:hAnsiTheme="minorHAnsi"/>
                                <w:sz w:val="18"/>
                                <w:szCs w:val="18"/>
                              </w:rPr>
                            </w:pPr>
                            <w:proofErr w:type="spellStart"/>
                            <w:r w:rsidRPr="00060B4A">
                              <w:rPr>
                                <w:rFonts w:asciiTheme="minorHAnsi" w:hAnsiTheme="minorHAnsi"/>
                                <w:b/>
                                <w:sz w:val="18"/>
                                <w:szCs w:val="18"/>
                              </w:rPr>
                              <w:t>DeMatthews</w:t>
                            </w:r>
                            <w:proofErr w:type="spellEnd"/>
                            <w:r w:rsidRPr="00060B4A">
                              <w:rPr>
                                <w:rFonts w:asciiTheme="minorHAnsi" w:hAnsiTheme="minorHAnsi"/>
                                <w:b/>
                                <w:sz w:val="18"/>
                                <w:szCs w:val="18"/>
                              </w:rPr>
                              <w:t>, D. (2015).</w:t>
                            </w:r>
                            <w:r w:rsidRPr="00060B4A">
                              <w:rPr>
                                <w:rFonts w:asciiTheme="minorHAnsi" w:hAnsiTheme="minorHAnsi"/>
                                <w:sz w:val="18"/>
                                <w:szCs w:val="18"/>
                              </w:rPr>
                              <w:t xml:space="preserve"> </w:t>
                            </w:r>
                            <w:proofErr w:type="gramStart"/>
                            <w:r w:rsidRPr="00060B4A">
                              <w:rPr>
                                <w:rFonts w:asciiTheme="minorHAnsi" w:hAnsiTheme="minorHAnsi"/>
                                <w:sz w:val="18"/>
                                <w:szCs w:val="18"/>
                              </w:rPr>
                              <w:t>Making Sense of Social Justice Leadership: A Case Study of a Principal’s Experiences to Create a More Inclusive School.</w:t>
                            </w:r>
                            <w:proofErr w:type="gramEnd"/>
                            <w:r w:rsidRPr="00060B4A">
                              <w:rPr>
                                <w:rFonts w:asciiTheme="minorHAnsi" w:hAnsiTheme="minorHAnsi"/>
                                <w:sz w:val="18"/>
                                <w:szCs w:val="18"/>
                              </w:rPr>
                              <w:t xml:space="preserve"> </w:t>
                            </w:r>
                            <w:r w:rsidRPr="00060B4A">
                              <w:rPr>
                                <w:rFonts w:asciiTheme="minorHAnsi" w:hAnsiTheme="minorHAnsi"/>
                                <w:i/>
                                <w:iCs/>
                                <w:sz w:val="18"/>
                                <w:szCs w:val="18"/>
                              </w:rPr>
                              <w:t xml:space="preserve">Leadership &amp; Policy </w:t>
                            </w:r>
                            <w:proofErr w:type="gramStart"/>
                            <w:r w:rsidRPr="00060B4A">
                              <w:rPr>
                                <w:rFonts w:asciiTheme="minorHAnsi" w:hAnsiTheme="minorHAnsi"/>
                                <w:i/>
                                <w:iCs/>
                                <w:sz w:val="18"/>
                                <w:szCs w:val="18"/>
                              </w:rPr>
                              <w:t>In</w:t>
                            </w:r>
                            <w:proofErr w:type="gramEnd"/>
                            <w:r w:rsidRPr="00060B4A">
                              <w:rPr>
                                <w:rFonts w:asciiTheme="minorHAnsi" w:hAnsiTheme="minorHAnsi"/>
                                <w:i/>
                                <w:iCs/>
                                <w:sz w:val="18"/>
                                <w:szCs w:val="18"/>
                              </w:rPr>
                              <w:t xml:space="preserve"> Schools</w:t>
                            </w:r>
                            <w:r w:rsidRPr="00060B4A">
                              <w:rPr>
                                <w:rFonts w:asciiTheme="minorHAnsi" w:hAnsiTheme="minorHAnsi"/>
                                <w:sz w:val="18"/>
                                <w:szCs w:val="18"/>
                              </w:rPr>
                              <w:t xml:space="preserve">, </w:t>
                            </w:r>
                            <w:r w:rsidRPr="00060B4A">
                              <w:rPr>
                                <w:rFonts w:asciiTheme="minorHAnsi" w:hAnsiTheme="minorHAnsi"/>
                                <w:i/>
                                <w:iCs/>
                                <w:sz w:val="18"/>
                                <w:szCs w:val="18"/>
                              </w:rPr>
                              <w:t>14</w:t>
                            </w:r>
                            <w:r w:rsidRPr="00060B4A">
                              <w:rPr>
                                <w:rFonts w:asciiTheme="minorHAnsi" w:hAnsiTheme="minorHAnsi"/>
                                <w:sz w:val="18"/>
                                <w:szCs w:val="18"/>
                              </w:rPr>
                              <w:t xml:space="preserve">(2), 139-166. </w:t>
                            </w:r>
                            <w:r w:rsidRPr="00060B4A">
                              <w:rPr>
                                <w:rFonts w:asciiTheme="minorHAnsi" w:hAnsiTheme="minorHAnsi"/>
                                <w:sz w:val="16"/>
                                <w:szCs w:val="16"/>
                              </w:rPr>
                              <w:t>doi:10.1080/15700763.2014.997939</w:t>
                            </w:r>
                          </w:p>
                          <w:p w:rsidR="00060B4A" w:rsidRPr="00B15168" w:rsidRDefault="00060B4A" w:rsidP="00D345E7">
                            <w:pPr>
                              <w:pStyle w:val="NormalWeb"/>
                              <w:spacing w:before="0" w:beforeAutospacing="0" w:after="0" w:afterAutospacing="0"/>
                              <w:ind w:left="288" w:hanging="288"/>
                              <w:rPr>
                                <w:rFonts w:asciiTheme="minorHAnsi" w:hAnsiTheme="minorHAnsi"/>
                                <w:sz w:val="4"/>
                                <w:szCs w:val="4"/>
                              </w:rPr>
                            </w:pPr>
                          </w:p>
                          <w:p w:rsidR="00DE64F3" w:rsidRPr="00DE64F3" w:rsidRDefault="00DE64F3" w:rsidP="00DE64F3">
                            <w:pPr>
                              <w:pStyle w:val="NormalWeb"/>
                              <w:spacing w:before="0" w:beforeAutospacing="0" w:after="0" w:afterAutospacing="0"/>
                              <w:ind w:left="288" w:hanging="288"/>
                              <w:rPr>
                                <w:rFonts w:asciiTheme="minorHAnsi" w:hAnsiTheme="minorHAnsi"/>
                                <w:sz w:val="18"/>
                                <w:szCs w:val="18"/>
                              </w:rPr>
                            </w:pPr>
                            <w:proofErr w:type="gramStart"/>
                            <w:r w:rsidRPr="00DE64F3">
                              <w:rPr>
                                <w:rFonts w:asciiTheme="minorHAnsi" w:hAnsiTheme="minorHAnsi"/>
                                <w:b/>
                                <w:sz w:val="18"/>
                                <w:szCs w:val="18"/>
                              </w:rPr>
                              <w:t>Feldman, S., &amp; Winchester, I. (2015).</w:t>
                            </w:r>
                            <w:proofErr w:type="gramEnd"/>
                            <w:r w:rsidRPr="00DE64F3">
                              <w:rPr>
                                <w:rFonts w:asciiTheme="minorHAnsi" w:hAnsiTheme="minorHAnsi"/>
                                <w:sz w:val="18"/>
                                <w:szCs w:val="18"/>
                              </w:rPr>
                              <w:t xml:space="preserve"> Racial-Equity Policy as Leadership Practice: Using Social Practice Theory to Analyze Policy as Practice. </w:t>
                            </w:r>
                            <w:r w:rsidRPr="00DE64F3">
                              <w:rPr>
                                <w:rFonts w:asciiTheme="minorHAnsi" w:hAnsiTheme="minorHAnsi"/>
                                <w:i/>
                                <w:iCs/>
                                <w:sz w:val="18"/>
                                <w:szCs w:val="18"/>
                              </w:rPr>
                              <w:t xml:space="preserve">International Journal </w:t>
                            </w:r>
                            <w:proofErr w:type="gramStart"/>
                            <w:r w:rsidRPr="00DE64F3">
                              <w:rPr>
                                <w:rFonts w:asciiTheme="minorHAnsi" w:hAnsiTheme="minorHAnsi"/>
                                <w:i/>
                                <w:iCs/>
                                <w:sz w:val="18"/>
                                <w:szCs w:val="18"/>
                              </w:rPr>
                              <w:t>Of</w:t>
                            </w:r>
                            <w:proofErr w:type="gramEnd"/>
                            <w:r w:rsidRPr="00DE64F3">
                              <w:rPr>
                                <w:rFonts w:asciiTheme="minorHAnsi" w:hAnsiTheme="minorHAnsi"/>
                                <w:i/>
                                <w:iCs/>
                                <w:sz w:val="18"/>
                                <w:szCs w:val="18"/>
                              </w:rPr>
                              <w:t xml:space="preserve"> Multicultural Education</w:t>
                            </w:r>
                            <w:r w:rsidRPr="00DE64F3">
                              <w:rPr>
                                <w:rFonts w:asciiTheme="minorHAnsi" w:hAnsiTheme="minorHAnsi"/>
                                <w:sz w:val="18"/>
                                <w:szCs w:val="18"/>
                              </w:rPr>
                              <w:t xml:space="preserve">, </w:t>
                            </w:r>
                            <w:r w:rsidRPr="00DE64F3">
                              <w:rPr>
                                <w:rFonts w:asciiTheme="minorHAnsi" w:hAnsiTheme="minorHAnsi"/>
                                <w:i/>
                                <w:iCs/>
                                <w:sz w:val="18"/>
                                <w:szCs w:val="18"/>
                              </w:rPr>
                              <w:t>17</w:t>
                            </w:r>
                            <w:r w:rsidRPr="00DE64F3">
                              <w:rPr>
                                <w:rFonts w:asciiTheme="minorHAnsi" w:hAnsiTheme="minorHAnsi"/>
                                <w:sz w:val="18"/>
                                <w:szCs w:val="18"/>
                              </w:rPr>
                              <w:t xml:space="preserve">(1), 62. </w:t>
                            </w:r>
                          </w:p>
                          <w:p w:rsidR="00DE64F3" w:rsidRPr="00B15168" w:rsidRDefault="00DE64F3" w:rsidP="002A7869">
                            <w:pPr>
                              <w:pStyle w:val="NormalWeb"/>
                              <w:spacing w:before="0" w:beforeAutospacing="0" w:after="0" w:afterAutospacing="0"/>
                              <w:ind w:left="288" w:hanging="288"/>
                              <w:rPr>
                                <w:rFonts w:asciiTheme="minorHAnsi" w:hAnsiTheme="minorHAnsi"/>
                                <w:sz w:val="4"/>
                                <w:szCs w:val="4"/>
                              </w:rPr>
                            </w:pPr>
                          </w:p>
                          <w:p w:rsidR="002A7869" w:rsidRPr="002A7869" w:rsidRDefault="002A7869" w:rsidP="002A7869">
                            <w:pPr>
                              <w:pStyle w:val="NormalWeb"/>
                              <w:spacing w:before="0" w:beforeAutospacing="0" w:after="0" w:afterAutospacing="0"/>
                              <w:ind w:left="288" w:hanging="288"/>
                              <w:rPr>
                                <w:rFonts w:asciiTheme="minorHAnsi" w:hAnsiTheme="minorHAnsi"/>
                                <w:sz w:val="18"/>
                                <w:szCs w:val="18"/>
                              </w:rPr>
                            </w:pPr>
                            <w:r w:rsidRPr="002A7869">
                              <w:rPr>
                                <w:rFonts w:asciiTheme="minorHAnsi" w:hAnsiTheme="minorHAnsi"/>
                                <w:b/>
                                <w:sz w:val="18"/>
                                <w:szCs w:val="18"/>
                              </w:rPr>
                              <w:t>Foster, L. (2005).</w:t>
                            </w:r>
                            <w:r w:rsidRPr="002A7869">
                              <w:rPr>
                                <w:rFonts w:asciiTheme="minorHAnsi" w:hAnsiTheme="minorHAnsi"/>
                                <w:sz w:val="18"/>
                                <w:szCs w:val="18"/>
                              </w:rPr>
                              <w:t xml:space="preserve"> The Practice of Educational Leadership in African American Communities of Learning: Context, Scope, and Meaning. </w:t>
                            </w:r>
                            <w:proofErr w:type="gramStart"/>
                            <w:r w:rsidRPr="002A7869">
                              <w:rPr>
                                <w:rFonts w:asciiTheme="minorHAnsi" w:hAnsiTheme="minorHAnsi"/>
                                <w:i/>
                                <w:iCs/>
                                <w:sz w:val="18"/>
                                <w:szCs w:val="18"/>
                              </w:rPr>
                              <w:t>Educational Administration Quarterly</w:t>
                            </w:r>
                            <w:r w:rsidRPr="002A7869">
                              <w:rPr>
                                <w:rFonts w:asciiTheme="minorHAnsi" w:hAnsiTheme="minorHAnsi"/>
                                <w:sz w:val="18"/>
                                <w:szCs w:val="18"/>
                              </w:rPr>
                              <w:t xml:space="preserve">, </w:t>
                            </w:r>
                            <w:r w:rsidRPr="002A7869">
                              <w:rPr>
                                <w:rFonts w:asciiTheme="minorHAnsi" w:hAnsiTheme="minorHAnsi"/>
                                <w:i/>
                                <w:iCs/>
                                <w:sz w:val="18"/>
                                <w:szCs w:val="18"/>
                              </w:rPr>
                              <w:t>41</w:t>
                            </w:r>
                            <w:r w:rsidRPr="002A7869">
                              <w:rPr>
                                <w:rFonts w:asciiTheme="minorHAnsi" w:hAnsiTheme="minorHAnsi"/>
                                <w:sz w:val="18"/>
                                <w:szCs w:val="18"/>
                              </w:rPr>
                              <w:t>(4), 689.</w:t>
                            </w:r>
                            <w:proofErr w:type="gramEnd"/>
                            <w:r w:rsidRPr="002A7869">
                              <w:rPr>
                                <w:rFonts w:asciiTheme="minorHAnsi" w:hAnsiTheme="minorHAnsi"/>
                                <w:sz w:val="18"/>
                                <w:szCs w:val="18"/>
                              </w:rPr>
                              <w:t xml:space="preserve"> </w:t>
                            </w:r>
                            <w:proofErr w:type="gramStart"/>
                            <w:r w:rsidRPr="002A7869">
                              <w:rPr>
                                <w:rFonts w:asciiTheme="minorHAnsi" w:hAnsiTheme="minorHAnsi"/>
                                <w:sz w:val="16"/>
                                <w:szCs w:val="16"/>
                              </w:rPr>
                              <w:t>doi:</w:t>
                            </w:r>
                            <w:proofErr w:type="gramEnd"/>
                            <w:r w:rsidRPr="002A7869">
                              <w:rPr>
                                <w:rFonts w:asciiTheme="minorHAnsi" w:hAnsiTheme="minorHAnsi"/>
                                <w:sz w:val="16"/>
                                <w:szCs w:val="16"/>
                              </w:rPr>
                              <w:t>10.1177/0013161X04274276</w:t>
                            </w:r>
                          </w:p>
                          <w:p w:rsidR="002A7869" w:rsidRPr="00B15168" w:rsidRDefault="002A7869" w:rsidP="00D345E7">
                            <w:pPr>
                              <w:pStyle w:val="NormalWeb"/>
                              <w:spacing w:before="0" w:beforeAutospacing="0" w:after="0" w:afterAutospacing="0"/>
                              <w:ind w:left="288" w:hanging="288"/>
                              <w:rPr>
                                <w:rFonts w:asciiTheme="minorHAnsi" w:hAnsiTheme="minorHAnsi"/>
                                <w:sz w:val="4"/>
                                <w:szCs w:val="4"/>
                              </w:rPr>
                            </w:pPr>
                          </w:p>
                          <w:p w:rsidR="00D60B71" w:rsidRPr="00D60B71" w:rsidRDefault="00D60B71" w:rsidP="00D60B71">
                            <w:pPr>
                              <w:pStyle w:val="NormalWeb"/>
                              <w:spacing w:before="0" w:beforeAutospacing="0" w:after="0" w:afterAutospacing="0"/>
                              <w:ind w:left="288" w:hanging="288"/>
                              <w:rPr>
                                <w:rFonts w:asciiTheme="minorHAnsi" w:hAnsiTheme="minorHAnsi"/>
                                <w:sz w:val="18"/>
                                <w:szCs w:val="18"/>
                              </w:rPr>
                            </w:pPr>
                            <w:proofErr w:type="spellStart"/>
                            <w:proofErr w:type="gramStart"/>
                            <w:r w:rsidRPr="00D60B71">
                              <w:rPr>
                                <w:rFonts w:asciiTheme="minorHAnsi" w:hAnsiTheme="minorHAnsi"/>
                                <w:b/>
                                <w:sz w:val="18"/>
                                <w:szCs w:val="18"/>
                              </w:rPr>
                              <w:t>Khalifa</w:t>
                            </w:r>
                            <w:proofErr w:type="spellEnd"/>
                            <w:r w:rsidRPr="00D60B71">
                              <w:rPr>
                                <w:rFonts w:asciiTheme="minorHAnsi" w:hAnsiTheme="minorHAnsi"/>
                                <w:b/>
                                <w:sz w:val="18"/>
                                <w:szCs w:val="18"/>
                              </w:rPr>
                              <w:t>, M. (2012).</w:t>
                            </w:r>
                            <w:proofErr w:type="gramEnd"/>
                            <w:r w:rsidRPr="00D60B71">
                              <w:rPr>
                                <w:rFonts w:asciiTheme="minorHAnsi" w:hAnsiTheme="minorHAnsi"/>
                                <w:sz w:val="18"/>
                                <w:szCs w:val="18"/>
                              </w:rPr>
                              <w:t xml:space="preserve"> A Re-New-</w:t>
                            </w:r>
                            <w:proofErr w:type="spellStart"/>
                            <w:r w:rsidRPr="00D60B71">
                              <w:rPr>
                                <w:rFonts w:asciiTheme="minorHAnsi" w:hAnsiTheme="minorHAnsi"/>
                                <w:sz w:val="18"/>
                                <w:szCs w:val="18"/>
                              </w:rPr>
                              <w:t>ed</w:t>
                            </w:r>
                            <w:proofErr w:type="spellEnd"/>
                            <w:r w:rsidRPr="00D60B71">
                              <w:rPr>
                                <w:rFonts w:asciiTheme="minorHAnsi" w:hAnsiTheme="minorHAnsi"/>
                                <w:sz w:val="18"/>
                                <w:szCs w:val="18"/>
                              </w:rPr>
                              <w:t xml:space="preserve"> Paradigm in Successful Urban School Leadership: Principal as Community Leader. </w:t>
                            </w:r>
                            <w:proofErr w:type="gramStart"/>
                            <w:r w:rsidRPr="00D60B71">
                              <w:rPr>
                                <w:rFonts w:asciiTheme="minorHAnsi" w:hAnsiTheme="minorHAnsi"/>
                                <w:i/>
                                <w:iCs/>
                                <w:sz w:val="18"/>
                                <w:szCs w:val="18"/>
                              </w:rPr>
                              <w:t>Educational Administration Quarterly</w:t>
                            </w:r>
                            <w:r w:rsidRPr="00D60B71">
                              <w:rPr>
                                <w:rFonts w:asciiTheme="minorHAnsi" w:hAnsiTheme="minorHAnsi"/>
                                <w:sz w:val="18"/>
                                <w:szCs w:val="18"/>
                              </w:rPr>
                              <w:t xml:space="preserve">, </w:t>
                            </w:r>
                            <w:r w:rsidRPr="00D60B71">
                              <w:rPr>
                                <w:rFonts w:asciiTheme="minorHAnsi" w:hAnsiTheme="minorHAnsi"/>
                                <w:i/>
                                <w:iCs/>
                                <w:sz w:val="18"/>
                                <w:szCs w:val="18"/>
                              </w:rPr>
                              <w:t>48</w:t>
                            </w:r>
                            <w:r w:rsidRPr="00D60B71">
                              <w:rPr>
                                <w:rFonts w:asciiTheme="minorHAnsi" w:hAnsiTheme="minorHAnsi"/>
                                <w:sz w:val="18"/>
                                <w:szCs w:val="18"/>
                              </w:rPr>
                              <w:t>(3), 424.</w:t>
                            </w:r>
                            <w:proofErr w:type="gramEnd"/>
                            <w:r w:rsidRPr="00D60B71">
                              <w:rPr>
                                <w:rFonts w:asciiTheme="minorHAnsi" w:hAnsiTheme="minorHAnsi"/>
                                <w:sz w:val="18"/>
                                <w:szCs w:val="18"/>
                              </w:rPr>
                              <w:t xml:space="preserve"> </w:t>
                            </w:r>
                            <w:proofErr w:type="gramStart"/>
                            <w:r w:rsidRPr="00D60B71">
                              <w:rPr>
                                <w:rFonts w:asciiTheme="minorHAnsi" w:hAnsiTheme="minorHAnsi"/>
                                <w:sz w:val="16"/>
                                <w:szCs w:val="16"/>
                              </w:rPr>
                              <w:t>doi:</w:t>
                            </w:r>
                            <w:proofErr w:type="gramEnd"/>
                            <w:r w:rsidRPr="00D60B71">
                              <w:rPr>
                                <w:rFonts w:asciiTheme="minorHAnsi" w:hAnsiTheme="minorHAnsi"/>
                                <w:sz w:val="16"/>
                                <w:szCs w:val="16"/>
                              </w:rPr>
                              <w:t>10.1177/0013161X11432922</w:t>
                            </w:r>
                          </w:p>
                          <w:p w:rsidR="0033568C" w:rsidRPr="00B15168" w:rsidRDefault="0033568C" w:rsidP="0033568C">
                            <w:pPr>
                              <w:pStyle w:val="NormalWeb"/>
                              <w:spacing w:before="0" w:beforeAutospacing="0" w:after="0" w:afterAutospacing="0"/>
                              <w:ind w:left="288" w:hanging="288"/>
                              <w:rPr>
                                <w:rFonts w:asciiTheme="minorHAnsi" w:hAnsiTheme="minorHAnsi"/>
                                <w:sz w:val="4"/>
                                <w:szCs w:val="4"/>
                              </w:rPr>
                            </w:pPr>
                          </w:p>
                          <w:p w:rsidR="00121E33" w:rsidRPr="00121E33" w:rsidRDefault="00121E33" w:rsidP="00121E33">
                            <w:pPr>
                              <w:pStyle w:val="NormalWeb"/>
                              <w:spacing w:before="0" w:beforeAutospacing="0" w:after="0" w:afterAutospacing="0"/>
                              <w:ind w:left="288" w:hanging="288"/>
                              <w:rPr>
                                <w:rFonts w:asciiTheme="minorHAnsi" w:hAnsiTheme="minorHAnsi"/>
                                <w:sz w:val="16"/>
                                <w:szCs w:val="16"/>
                              </w:rPr>
                            </w:pPr>
                            <w:proofErr w:type="spellStart"/>
                            <w:proofErr w:type="gramStart"/>
                            <w:r w:rsidRPr="00121E33">
                              <w:rPr>
                                <w:rFonts w:asciiTheme="minorHAnsi" w:hAnsiTheme="minorHAnsi"/>
                                <w:b/>
                                <w:sz w:val="18"/>
                                <w:szCs w:val="18"/>
                              </w:rPr>
                              <w:t>Klar</w:t>
                            </w:r>
                            <w:proofErr w:type="spellEnd"/>
                            <w:r w:rsidRPr="00121E33">
                              <w:rPr>
                                <w:rFonts w:asciiTheme="minorHAnsi" w:hAnsiTheme="minorHAnsi"/>
                                <w:b/>
                                <w:sz w:val="18"/>
                                <w:szCs w:val="18"/>
                              </w:rPr>
                              <w:t>, H. W., &amp; Brewer, C. A. (2013).</w:t>
                            </w:r>
                            <w:proofErr w:type="gramEnd"/>
                            <w:r w:rsidRPr="00121E33">
                              <w:rPr>
                                <w:rFonts w:asciiTheme="minorHAnsi" w:hAnsiTheme="minorHAnsi"/>
                                <w:sz w:val="18"/>
                                <w:szCs w:val="18"/>
                              </w:rPr>
                              <w:t xml:space="preserve"> Successful Leadership in High-Needs Schools: An Examination of Core Leadership Practices Enacted in Challenging Contexts. </w:t>
                            </w:r>
                            <w:proofErr w:type="gramStart"/>
                            <w:r w:rsidRPr="00121E33">
                              <w:rPr>
                                <w:rFonts w:asciiTheme="minorHAnsi" w:hAnsiTheme="minorHAnsi"/>
                                <w:i/>
                                <w:iCs/>
                                <w:sz w:val="18"/>
                                <w:szCs w:val="18"/>
                              </w:rPr>
                              <w:t>Educational Administration Quarterly</w:t>
                            </w:r>
                            <w:r w:rsidRPr="00121E33">
                              <w:rPr>
                                <w:rFonts w:asciiTheme="minorHAnsi" w:hAnsiTheme="minorHAnsi"/>
                                <w:sz w:val="18"/>
                                <w:szCs w:val="18"/>
                              </w:rPr>
                              <w:t xml:space="preserve">, </w:t>
                            </w:r>
                            <w:r w:rsidRPr="00121E33">
                              <w:rPr>
                                <w:rFonts w:asciiTheme="minorHAnsi" w:hAnsiTheme="minorHAnsi"/>
                                <w:i/>
                                <w:iCs/>
                                <w:sz w:val="18"/>
                                <w:szCs w:val="18"/>
                              </w:rPr>
                              <w:t>49</w:t>
                            </w:r>
                            <w:r w:rsidRPr="00121E33">
                              <w:rPr>
                                <w:rFonts w:asciiTheme="minorHAnsi" w:hAnsiTheme="minorHAnsi"/>
                                <w:sz w:val="18"/>
                                <w:szCs w:val="18"/>
                              </w:rPr>
                              <w:t>(5), 768.</w:t>
                            </w:r>
                            <w:proofErr w:type="gramEnd"/>
                            <w:r w:rsidRPr="00121E33">
                              <w:rPr>
                                <w:rFonts w:asciiTheme="minorHAnsi" w:hAnsiTheme="minorHAnsi"/>
                                <w:sz w:val="18"/>
                                <w:szCs w:val="18"/>
                              </w:rPr>
                              <w:t xml:space="preserve"> </w:t>
                            </w:r>
                            <w:proofErr w:type="gramStart"/>
                            <w:r w:rsidRPr="00121E33">
                              <w:rPr>
                                <w:rFonts w:asciiTheme="minorHAnsi" w:hAnsiTheme="minorHAnsi"/>
                                <w:sz w:val="16"/>
                                <w:szCs w:val="16"/>
                              </w:rPr>
                              <w:t>doi:</w:t>
                            </w:r>
                            <w:proofErr w:type="gramEnd"/>
                            <w:r w:rsidRPr="00121E33">
                              <w:rPr>
                                <w:rFonts w:asciiTheme="minorHAnsi" w:hAnsiTheme="minorHAnsi"/>
                                <w:sz w:val="16"/>
                                <w:szCs w:val="16"/>
                              </w:rPr>
                              <w:t>10.1177/0013161X13482577</w:t>
                            </w:r>
                          </w:p>
                          <w:p w:rsidR="00121E33" w:rsidRPr="00B15168" w:rsidRDefault="00121E33" w:rsidP="0033568C">
                            <w:pPr>
                              <w:pStyle w:val="NormalWeb"/>
                              <w:spacing w:before="0" w:beforeAutospacing="0" w:after="0" w:afterAutospacing="0"/>
                              <w:ind w:left="288" w:hanging="288"/>
                              <w:rPr>
                                <w:rFonts w:asciiTheme="minorHAnsi" w:hAnsiTheme="minorHAnsi"/>
                                <w:sz w:val="4"/>
                                <w:szCs w:val="4"/>
                              </w:rPr>
                            </w:pPr>
                          </w:p>
                          <w:p w:rsidR="0033568C" w:rsidRPr="0033568C" w:rsidRDefault="0033568C" w:rsidP="0033568C">
                            <w:pPr>
                              <w:pStyle w:val="NormalWeb"/>
                              <w:spacing w:before="0" w:beforeAutospacing="0" w:after="0" w:afterAutospacing="0"/>
                              <w:ind w:left="288" w:hanging="288"/>
                              <w:rPr>
                                <w:rFonts w:asciiTheme="minorHAnsi" w:hAnsiTheme="minorHAnsi"/>
                                <w:sz w:val="18"/>
                                <w:szCs w:val="18"/>
                              </w:rPr>
                            </w:pPr>
                            <w:proofErr w:type="spellStart"/>
                            <w:r w:rsidRPr="0033568C">
                              <w:rPr>
                                <w:rFonts w:asciiTheme="minorHAnsi" w:hAnsiTheme="minorHAnsi"/>
                                <w:b/>
                                <w:sz w:val="18"/>
                                <w:szCs w:val="18"/>
                              </w:rPr>
                              <w:t>Kose</w:t>
                            </w:r>
                            <w:proofErr w:type="spellEnd"/>
                            <w:r w:rsidRPr="0033568C">
                              <w:rPr>
                                <w:rFonts w:asciiTheme="minorHAnsi" w:hAnsiTheme="minorHAnsi"/>
                                <w:b/>
                                <w:sz w:val="18"/>
                                <w:szCs w:val="18"/>
                              </w:rPr>
                              <w:t>, B. W. (2011).</w:t>
                            </w:r>
                            <w:r w:rsidRPr="0033568C">
                              <w:rPr>
                                <w:rFonts w:asciiTheme="minorHAnsi" w:hAnsiTheme="minorHAnsi"/>
                                <w:sz w:val="18"/>
                                <w:szCs w:val="18"/>
                              </w:rPr>
                              <w:t xml:space="preserve"> Developing a Transformative School Vision: Lessons </w:t>
                            </w:r>
                            <w:proofErr w:type="gramStart"/>
                            <w:r w:rsidRPr="0033568C">
                              <w:rPr>
                                <w:rFonts w:asciiTheme="minorHAnsi" w:hAnsiTheme="minorHAnsi"/>
                                <w:sz w:val="18"/>
                                <w:szCs w:val="18"/>
                              </w:rPr>
                              <w:t>From</w:t>
                            </w:r>
                            <w:proofErr w:type="gramEnd"/>
                            <w:r w:rsidRPr="0033568C">
                              <w:rPr>
                                <w:rFonts w:asciiTheme="minorHAnsi" w:hAnsiTheme="minorHAnsi"/>
                                <w:sz w:val="18"/>
                                <w:szCs w:val="18"/>
                              </w:rPr>
                              <w:t xml:space="preserve"> Peer-Nominated Principals. </w:t>
                            </w:r>
                            <w:proofErr w:type="gramStart"/>
                            <w:r w:rsidRPr="0033568C">
                              <w:rPr>
                                <w:rFonts w:asciiTheme="minorHAnsi" w:hAnsiTheme="minorHAnsi"/>
                                <w:i/>
                                <w:iCs/>
                                <w:sz w:val="18"/>
                                <w:szCs w:val="18"/>
                              </w:rPr>
                              <w:t>Education &amp; Urban Society</w:t>
                            </w:r>
                            <w:r w:rsidRPr="0033568C">
                              <w:rPr>
                                <w:rFonts w:asciiTheme="minorHAnsi" w:hAnsiTheme="minorHAnsi"/>
                                <w:sz w:val="18"/>
                                <w:szCs w:val="18"/>
                              </w:rPr>
                              <w:t xml:space="preserve">, </w:t>
                            </w:r>
                            <w:r w:rsidRPr="0033568C">
                              <w:rPr>
                                <w:rFonts w:asciiTheme="minorHAnsi" w:hAnsiTheme="minorHAnsi"/>
                                <w:i/>
                                <w:iCs/>
                                <w:sz w:val="18"/>
                                <w:szCs w:val="18"/>
                              </w:rPr>
                              <w:t>43</w:t>
                            </w:r>
                            <w:r w:rsidRPr="0033568C">
                              <w:rPr>
                                <w:rFonts w:asciiTheme="minorHAnsi" w:hAnsiTheme="minorHAnsi"/>
                                <w:sz w:val="18"/>
                                <w:szCs w:val="18"/>
                              </w:rPr>
                              <w:t>(2), 119.</w:t>
                            </w:r>
                            <w:proofErr w:type="gramEnd"/>
                            <w:r w:rsidRPr="0033568C">
                              <w:rPr>
                                <w:rFonts w:asciiTheme="minorHAnsi" w:hAnsiTheme="minorHAnsi"/>
                                <w:sz w:val="18"/>
                                <w:szCs w:val="18"/>
                              </w:rPr>
                              <w:t xml:space="preserve"> </w:t>
                            </w:r>
                            <w:proofErr w:type="gramStart"/>
                            <w:r w:rsidRPr="0033568C">
                              <w:rPr>
                                <w:rFonts w:asciiTheme="minorHAnsi" w:hAnsiTheme="minorHAnsi"/>
                                <w:sz w:val="16"/>
                                <w:szCs w:val="16"/>
                              </w:rPr>
                              <w:t>doi:</w:t>
                            </w:r>
                            <w:proofErr w:type="gramEnd"/>
                            <w:r w:rsidRPr="0033568C">
                              <w:rPr>
                                <w:rFonts w:asciiTheme="minorHAnsi" w:hAnsiTheme="minorHAnsi"/>
                                <w:sz w:val="16"/>
                                <w:szCs w:val="16"/>
                              </w:rPr>
                              <w:t>10.1177/0013124510380231</w:t>
                            </w:r>
                          </w:p>
                          <w:p w:rsidR="0070366D" w:rsidRPr="00B15168" w:rsidRDefault="0070366D" w:rsidP="0070366D">
                            <w:pPr>
                              <w:pStyle w:val="NormalWeb"/>
                              <w:spacing w:before="0" w:beforeAutospacing="0" w:after="0" w:afterAutospacing="0"/>
                              <w:ind w:left="432" w:hanging="432"/>
                              <w:rPr>
                                <w:rFonts w:asciiTheme="minorHAnsi" w:hAnsiTheme="minorHAnsi"/>
                                <w:sz w:val="4"/>
                                <w:szCs w:val="4"/>
                              </w:rPr>
                            </w:pPr>
                          </w:p>
                          <w:p w:rsidR="00331577" w:rsidRPr="00331577" w:rsidRDefault="00331577" w:rsidP="00331577">
                            <w:pPr>
                              <w:pStyle w:val="NormalWeb"/>
                              <w:spacing w:before="0" w:beforeAutospacing="0" w:after="0" w:afterAutospacing="0"/>
                              <w:ind w:left="432" w:hanging="432"/>
                              <w:rPr>
                                <w:rFonts w:asciiTheme="minorHAnsi" w:hAnsiTheme="minorHAnsi"/>
                                <w:sz w:val="18"/>
                                <w:szCs w:val="18"/>
                              </w:rPr>
                            </w:pPr>
                            <w:r w:rsidRPr="00331577">
                              <w:rPr>
                                <w:rFonts w:asciiTheme="minorHAnsi" w:hAnsiTheme="minorHAnsi"/>
                                <w:b/>
                                <w:sz w:val="18"/>
                                <w:szCs w:val="18"/>
                              </w:rPr>
                              <w:t>KRULL, M. M. (2013).</w:t>
                            </w:r>
                            <w:r w:rsidRPr="00331577">
                              <w:rPr>
                                <w:rFonts w:asciiTheme="minorHAnsi" w:hAnsiTheme="minorHAnsi"/>
                                <w:sz w:val="18"/>
                                <w:szCs w:val="18"/>
                              </w:rPr>
                              <w:t xml:space="preserve"> Leading Deliberately in Suburbia </w:t>
                            </w:r>
                            <w:proofErr w:type="gramStart"/>
                            <w:r w:rsidRPr="00331577">
                              <w:rPr>
                                <w:rFonts w:asciiTheme="minorHAnsi" w:hAnsiTheme="minorHAnsi"/>
                                <w:sz w:val="18"/>
                                <w:szCs w:val="18"/>
                              </w:rPr>
                              <w:t>Toward</w:t>
                            </w:r>
                            <w:proofErr w:type="gramEnd"/>
                            <w:r w:rsidRPr="00331577">
                              <w:rPr>
                                <w:rFonts w:asciiTheme="minorHAnsi" w:hAnsiTheme="minorHAnsi"/>
                                <w:sz w:val="18"/>
                                <w:szCs w:val="18"/>
                              </w:rPr>
                              <w:t xml:space="preserve"> Equity and Integration. </w:t>
                            </w:r>
                            <w:r w:rsidRPr="00331577">
                              <w:rPr>
                                <w:rFonts w:asciiTheme="minorHAnsi" w:hAnsiTheme="minorHAnsi"/>
                                <w:i/>
                                <w:iCs/>
                                <w:sz w:val="18"/>
                                <w:szCs w:val="18"/>
                              </w:rPr>
                              <w:t>School Administrator</w:t>
                            </w:r>
                            <w:r w:rsidRPr="00331577">
                              <w:rPr>
                                <w:rFonts w:asciiTheme="minorHAnsi" w:hAnsiTheme="minorHAnsi"/>
                                <w:sz w:val="18"/>
                                <w:szCs w:val="18"/>
                              </w:rPr>
                              <w:t xml:space="preserve">, </w:t>
                            </w:r>
                            <w:r w:rsidRPr="00331577">
                              <w:rPr>
                                <w:rFonts w:asciiTheme="minorHAnsi" w:hAnsiTheme="minorHAnsi"/>
                                <w:i/>
                                <w:iCs/>
                                <w:sz w:val="18"/>
                                <w:szCs w:val="18"/>
                              </w:rPr>
                              <w:t>70</w:t>
                            </w:r>
                            <w:r w:rsidRPr="00331577">
                              <w:rPr>
                                <w:rFonts w:asciiTheme="minorHAnsi" w:hAnsiTheme="minorHAnsi"/>
                                <w:sz w:val="18"/>
                                <w:szCs w:val="18"/>
                              </w:rPr>
                              <w:t xml:space="preserve">(11), 24-25. </w:t>
                            </w:r>
                          </w:p>
                          <w:p w:rsidR="00331577" w:rsidRPr="00DC1BEB" w:rsidRDefault="00331577" w:rsidP="0070366D">
                            <w:pPr>
                              <w:pStyle w:val="NormalWeb"/>
                              <w:spacing w:before="0" w:beforeAutospacing="0" w:after="0" w:afterAutospacing="0"/>
                              <w:ind w:left="432" w:hanging="432"/>
                              <w:rPr>
                                <w:rFonts w:asciiTheme="minorHAnsi" w:hAnsiTheme="minorHAnsi"/>
                                <w:sz w:val="4"/>
                                <w:szCs w:val="4"/>
                              </w:rPr>
                            </w:pPr>
                          </w:p>
                          <w:p w:rsidR="00A32D52" w:rsidRPr="00A32D52" w:rsidRDefault="00A32D52" w:rsidP="004A0E2D">
                            <w:pPr>
                              <w:pStyle w:val="NormalWeb"/>
                              <w:spacing w:before="0" w:beforeAutospacing="0" w:after="0" w:afterAutospacing="0"/>
                              <w:ind w:left="288" w:hanging="288"/>
                              <w:rPr>
                                <w:rFonts w:asciiTheme="minorHAnsi" w:hAnsiTheme="minorHAnsi"/>
                                <w:sz w:val="16"/>
                                <w:szCs w:val="16"/>
                              </w:rPr>
                            </w:pPr>
                            <w:proofErr w:type="gramStart"/>
                            <w:r w:rsidRPr="00A32D52">
                              <w:rPr>
                                <w:rFonts w:asciiTheme="minorHAnsi" w:hAnsiTheme="minorHAnsi"/>
                                <w:b/>
                                <w:sz w:val="18"/>
                                <w:szCs w:val="18"/>
                              </w:rPr>
                              <w:t>Larson, R., &amp; Barton, B. (2013).</w:t>
                            </w:r>
                            <w:proofErr w:type="gramEnd"/>
                            <w:r>
                              <w:rPr>
                                <w:rFonts w:asciiTheme="minorHAnsi" w:hAnsiTheme="minorHAnsi"/>
                                <w:sz w:val="18"/>
                                <w:szCs w:val="18"/>
                              </w:rPr>
                              <w:t xml:space="preserve"> </w:t>
                            </w:r>
                            <w:proofErr w:type="gramStart"/>
                            <w:r>
                              <w:rPr>
                                <w:rFonts w:asciiTheme="minorHAnsi" w:hAnsiTheme="minorHAnsi"/>
                                <w:sz w:val="18"/>
                                <w:szCs w:val="18"/>
                              </w:rPr>
                              <w:t>Lessons on Leading for Equity.</w:t>
                            </w:r>
                            <w:proofErr w:type="gramEnd"/>
                            <w:r>
                              <w:rPr>
                                <w:rFonts w:asciiTheme="minorHAnsi" w:hAnsiTheme="minorHAnsi"/>
                                <w:sz w:val="18"/>
                                <w:szCs w:val="18"/>
                              </w:rPr>
                              <w:t xml:space="preserve"> </w:t>
                            </w:r>
                            <w:proofErr w:type="gramStart"/>
                            <w:r w:rsidRPr="00A32D52">
                              <w:rPr>
                                <w:rFonts w:asciiTheme="minorHAnsi" w:hAnsiTheme="minorHAnsi"/>
                                <w:i/>
                                <w:sz w:val="18"/>
                                <w:szCs w:val="18"/>
                              </w:rPr>
                              <w:t>Retrieved from website on 11/14/17.</w:t>
                            </w:r>
                            <w:proofErr w:type="gramEnd"/>
                            <w:r>
                              <w:rPr>
                                <w:rFonts w:asciiTheme="minorHAnsi" w:hAnsiTheme="minorHAnsi"/>
                                <w:sz w:val="18"/>
                                <w:szCs w:val="18"/>
                              </w:rPr>
                              <w:t xml:space="preserve"> </w:t>
                            </w:r>
                            <w:hyperlink r:id="rId16" w:history="1">
                              <w:r w:rsidRPr="00A32D52">
                                <w:rPr>
                                  <w:rStyle w:val="Hyperlink"/>
                                  <w:sz w:val="16"/>
                                  <w:szCs w:val="16"/>
                                </w:rPr>
                                <w:t>http://leadtool.educationnorthwest.org/sites/default/files/principal-leadership-4-13.pdf</w:t>
                              </w:r>
                            </w:hyperlink>
                          </w:p>
                          <w:p w:rsidR="00A32D52" w:rsidRPr="00B15168" w:rsidRDefault="00A32D52" w:rsidP="004A0E2D">
                            <w:pPr>
                              <w:pStyle w:val="NormalWeb"/>
                              <w:spacing w:before="0" w:beforeAutospacing="0" w:after="0" w:afterAutospacing="0"/>
                              <w:ind w:left="288" w:hanging="288"/>
                              <w:rPr>
                                <w:rFonts w:asciiTheme="minorHAnsi" w:hAnsiTheme="minorHAnsi"/>
                                <w:sz w:val="4"/>
                                <w:szCs w:val="4"/>
                              </w:rPr>
                            </w:pPr>
                          </w:p>
                          <w:p w:rsidR="004A0E2D" w:rsidRPr="00C326F5" w:rsidRDefault="004A0E2D" w:rsidP="004A0E2D">
                            <w:pPr>
                              <w:pStyle w:val="NormalWeb"/>
                              <w:spacing w:before="0" w:beforeAutospacing="0" w:after="0" w:afterAutospacing="0"/>
                              <w:ind w:left="288" w:hanging="288"/>
                              <w:rPr>
                                <w:rFonts w:asciiTheme="minorHAnsi" w:hAnsiTheme="minorHAnsi"/>
                                <w:sz w:val="16"/>
                                <w:szCs w:val="16"/>
                              </w:rPr>
                            </w:pPr>
                            <w:proofErr w:type="gramStart"/>
                            <w:r w:rsidRPr="004A0E2D">
                              <w:rPr>
                                <w:rFonts w:asciiTheme="minorHAnsi" w:hAnsiTheme="minorHAnsi"/>
                                <w:b/>
                                <w:sz w:val="18"/>
                                <w:szCs w:val="18"/>
                              </w:rPr>
                              <w:t>Nieto, S. (2007).</w:t>
                            </w:r>
                            <w:proofErr w:type="gramEnd"/>
                            <w:r w:rsidRPr="004A0E2D">
                              <w:rPr>
                                <w:rFonts w:asciiTheme="minorHAnsi" w:hAnsiTheme="minorHAnsi"/>
                                <w:sz w:val="18"/>
                                <w:szCs w:val="18"/>
                              </w:rPr>
                              <w:t xml:space="preserve"> The color of innovative and sustainable leadership: Learning from teacher leaders. </w:t>
                            </w:r>
                            <w:r w:rsidRPr="004A0E2D">
                              <w:rPr>
                                <w:rFonts w:asciiTheme="minorHAnsi" w:hAnsiTheme="minorHAnsi"/>
                                <w:i/>
                                <w:iCs/>
                                <w:sz w:val="18"/>
                                <w:szCs w:val="18"/>
                              </w:rPr>
                              <w:t xml:space="preserve">Journal </w:t>
                            </w:r>
                            <w:proofErr w:type="gramStart"/>
                            <w:r w:rsidRPr="004A0E2D">
                              <w:rPr>
                                <w:rFonts w:asciiTheme="minorHAnsi" w:hAnsiTheme="minorHAnsi"/>
                                <w:i/>
                                <w:iCs/>
                                <w:sz w:val="18"/>
                                <w:szCs w:val="18"/>
                              </w:rPr>
                              <w:t>Of</w:t>
                            </w:r>
                            <w:proofErr w:type="gramEnd"/>
                            <w:r w:rsidRPr="004A0E2D">
                              <w:rPr>
                                <w:rFonts w:asciiTheme="minorHAnsi" w:hAnsiTheme="minorHAnsi"/>
                                <w:i/>
                                <w:iCs/>
                                <w:sz w:val="18"/>
                                <w:szCs w:val="18"/>
                              </w:rPr>
                              <w:t xml:space="preserve"> Educational Change</w:t>
                            </w:r>
                            <w:r w:rsidRPr="004A0E2D">
                              <w:rPr>
                                <w:rFonts w:asciiTheme="minorHAnsi" w:hAnsiTheme="minorHAnsi"/>
                                <w:sz w:val="18"/>
                                <w:szCs w:val="18"/>
                              </w:rPr>
                              <w:t xml:space="preserve">, </w:t>
                            </w:r>
                            <w:r w:rsidRPr="004A0E2D">
                              <w:rPr>
                                <w:rFonts w:asciiTheme="minorHAnsi" w:hAnsiTheme="minorHAnsi"/>
                                <w:i/>
                                <w:iCs/>
                                <w:sz w:val="18"/>
                                <w:szCs w:val="18"/>
                              </w:rPr>
                              <w:t>8</w:t>
                            </w:r>
                            <w:r w:rsidRPr="004A0E2D">
                              <w:rPr>
                                <w:rFonts w:asciiTheme="minorHAnsi" w:hAnsiTheme="minorHAnsi"/>
                                <w:sz w:val="18"/>
                                <w:szCs w:val="18"/>
                              </w:rPr>
                              <w:t xml:space="preserve">(4), 299-309. </w:t>
                            </w:r>
                            <w:proofErr w:type="gramStart"/>
                            <w:r w:rsidRPr="00C326F5">
                              <w:rPr>
                                <w:rFonts w:asciiTheme="minorHAnsi" w:hAnsiTheme="minorHAnsi"/>
                                <w:sz w:val="16"/>
                                <w:szCs w:val="16"/>
                              </w:rPr>
                              <w:t>doi:</w:t>
                            </w:r>
                            <w:proofErr w:type="gramEnd"/>
                            <w:r w:rsidRPr="00C326F5">
                              <w:rPr>
                                <w:rFonts w:asciiTheme="minorHAnsi" w:hAnsiTheme="minorHAnsi"/>
                                <w:sz w:val="16"/>
                                <w:szCs w:val="16"/>
                              </w:rPr>
                              <w:t>10.1007/s10833-007-9044-8</w:t>
                            </w:r>
                          </w:p>
                          <w:p w:rsidR="004A0E2D" w:rsidRPr="00B15168" w:rsidRDefault="004A0E2D" w:rsidP="009D6D4D">
                            <w:pPr>
                              <w:pStyle w:val="NormalWeb"/>
                              <w:spacing w:before="0" w:beforeAutospacing="0" w:after="0" w:afterAutospacing="0"/>
                              <w:ind w:left="288" w:hanging="288"/>
                              <w:rPr>
                                <w:rFonts w:asciiTheme="minorHAnsi" w:hAnsiTheme="minorHAnsi"/>
                                <w:sz w:val="4"/>
                                <w:szCs w:val="4"/>
                              </w:rPr>
                            </w:pPr>
                          </w:p>
                          <w:p w:rsidR="0070366D" w:rsidRPr="0070366D" w:rsidRDefault="0070366D" w:rsidP="0070366D">
                            <w:pPr>
                              <w:pStyle w:val="NormalWeb"/>
                              <w:spacing w:before="0" w:beforeAutospacing="0" w:after="0" w:afterAutospacing="0"/>
                              <w:ind w:left="432" w:hanging="432"/>
                              <w:rPr>
                                <w:rFonts w:asciiTheme="minorHAnsi" w:hAnsiTheme="minorHAnsi"/>
                                <w:sz w:val="18"/>
                                <w:szCs w:val="18"/>
                              </w:rPr>
                            </w:pPr>
                            <w:r w:rsidRPr="0070366D">
                              <w:rPr>
                                <w:rFonts w:asciiTheme="minorHAnsi" w:hAnsiTheme="minorHAnsi"/>
                                <w:b/>
                                <w:sz w:val="18"/>
                                <w:szCs w:val="18"/>
                              </w:rPr>
                              <w:t>THEOHARIS, G. (2010).</w:t>
                            </w:r>
                            <w:r w:rsidRPr="0070366D">
                              <w:rPr>
                                <w:rFonts w:asciiTheme="minorHAnsi" w:hAnsiTheme="minorHAnsi"/>
                                <w:sz w:val="18"/>
                                <w:szCs w:val="18"/>
                              </w:rPr>
                              <w:t xml:space="preserve"> </w:t>
                            </w:r>
                            <w:proofErr w:type="gramStart"/>
                            <w:r w:rsidRPr="0070366D">
                              <w:rPr>
                                <w:rFonts w:asciiTheme="minorHAnsi" w:hAnsiTheme="minorHAnsi"/>
                                <w:sz w:val="18"/>
                                <w:szCs w:val="18"/>
                              </w:rPr>
                              <w:t>Disrupting Injustice: Principals Narrate the Strategies They Use to Improve Their Schools and Advance Social Justice.</w:t>
                            </w:r>
                            <w:proofErr w:type="gramEnd"/>
                            <w:r w:rsidRPr="0070366D">
                              <w:rPr>
                                <w:rFonts w:asciiTheme="minorHAnsi" w:hAnsiTheme="minorHAnsi"/>
                                <w:sz w:val="18"/>
                                <w:szCs w:val="18"/>
                              </w:rPr>
                              <w:t xml:space="preserve"> </w:t>
                            </w:r>
                            <w:r w:rsidRPr="0070366D">
                              <w:rPr>
                                <w:rFonts w:asciiTheme="minorHAnsi" w:hAnsiTheme="minorHAnsi"/>
                                <w:i/>
                                <w:iCs/>
                                <w:sz w:val="18"/>
                                <w:szCs w:val="18"/>
                              </w:rPr>
                              <w:t>Teachers College Record</w:t>
                            </w:r>
                            <w:r w:rsidRPr="0070366D">
                              <w:rPr>
                                <w:rFonts w:asciiTheme="minorHAnsi" w:hAnsiTheme="minorHAnsi"/>
                                <w:sz w:val="18"/>
                                <w:szCs w:val="18"/>
                              </w:rPr>
                              <w:t xml:space="preserve">, </w:t>
                            </w:r>
                            <w:r w:rsidRPr="0070366D">
                              <w:rPr>
                                <w:rFonts w:asciiTheme="minorHAnsi" w:hAnsiTheme="minorHAnsi"/>
                                <w:i/>
                                <w:iCs/>
                                <w:sz w:val="18"/>
                                <w:szCs w:val="18"/>
                              </w:rPr>
                              <w:t>112</w:t>
                            </w:r>
                            <w:r w:rsidRPr="0070366D">
                              <w:rPr>
                                <w:rFonts w:asciiTheme="minorHAnsi" w:hAnsiTheme="minorHAnsi"/>
                                <w:sz w:val="18"/>
                                <w:szCs w:val="18"/>
                              </w:rPr>
                              <w:t xml:space="preserve">(1), 331-373. </w:t>
                            </w:r>
                          </w:p>
                          <w:p w:rsidR="00D73932" w:rsidRPr="00B15168" w:rsidRDefault="00D73932" w:rsidP="00D73932">
                            <w:pPr>
                              <w:pStyle w:val="NormalWeb"/>
                              <w:spacing w:before="0" w:beforeAutospacing="0" w:after="0" w:afterAutospacing="0"/>
                              <w:ind w:left="288" w:hanging="288"/>
                              <w:rPr>
                                <w:rFonts w:asciiTheme="minorHAnsi" w:hAnsiTheme="minorHAnsi"/>
                                <w:sz w:val="4"/>
                                <w:szCs w:val="4"/>
                              </w:rPr>
                            </w:pPr>
                          </w:p>
                          <w:p w:rsidR="00D73932" w:rsidRPr="00D73932" w:rsidRDefault="00D73932" w:rsidP="00D73932">
                            <w:pPr>
                              <w:pStyle w:val="NormalWeb"/>
                              <w:spacing w:before="0" w:beforeAutospacing="0" w:after="0" w:afterAutospacing="0"/>
                              <w:ind w:left="288" w:hanging="288"/>
                              <w:rPr>
                                <w:rFonts w:asciiTheme="minorHAnsi" w:hAnsiTheme="minorHAnsi"/>
                                <w:sz w:val="18"/>
                                <w:szCs w:val="18"/>
                              </w:rPr>
                            </w:pPr>
                            <w:proofErr w:type="spellStart"/>
                            <w:proofErr w:type="gramStart"/>
                            <w:r w:rsidRPr="00D73932">
                              <w:rPr>
                                <w:rFonts w:asciiTheme="minorHAnsi" w:hAnsiTheme="minorHAnsi"/>
                                <w:b/>
                                <w:sz w:val="18"/>
                                <w:szCs w:val="18"/>
                              </w:rPr>
                              <w:t>Theoharis</w:t>
                            </w:r>
                            <w:proofErr w:type="spellEnd"/>
                            <w:r w:rsidRPr="00D73932">
                              <w:rPr>
                                <w:rFonts w:asciiTheme="minorHAnsi" w:hAnsiTheme="minorHAnsi"/>
                                <w:b/>
                                <w:sz w:val="18"/>
                                <w:szCs w:val="18"/>
                              </w:rPr>
                              <w:t xml:space="preserve">, G., &amp; </w:t>
                            </w:r>
                            <w:proofErr w:type="spellStart"/>
                            <w:r w:rsidRPr="00D73932">
                              <w:rPr>
                                <w:rFonts w:asciiTheme="minorHAnsi" w:hAnsiTheme="minorHAnsi"/>
                                <w:b/>
                                <w:sz w:val="18"/>
                                <w:szCs w:val="18"/>
                              </w:rPr>
                              <w:t>Haddix</w:t>
                            </w:r>
                            <w:proofErr w:type="spellEnd"/>
                            <w:r w:rsidRPr="00D73932">
                              <w:rPr>
                                <w:rFonts w:asciiTheme="minorHAnsi" w:hAnsiTheme="minorHAnsi"/>
                                <w:b/>
                                <w:sz w:val="18"/>
                                <w:szCs w:val="18"/>
                              </w:rPr>
                              <w:t>, M. (2011).</w:t>
                            </w:r>
                            <w:proofErr w:type="gramEnd"/>
                            <w:r w:rsidRPr="00D73932">
                              <w:rPr>
                                <w:rFonts w:asciiTheme="minorHAnsi" w:hAnsiTheme="minorHAnsi"/>
                                <w:sz w:val="18"/>
                                <w:szCs w:val="18"/>
                              </w:rPr>
                              <w:t xml:space="preserve"> Undermining Racism and a Whiteness Ideology: White Principals Living a Commitment to Equitable and Excellent Schools. </w:t>
                            </w:r>
                            <w:proofErr w:type="gramStart"/>
                            <w:r w:rsidRPr="00D73932">
                              <w:rPr>
                                <w:rFonts w:asciiTheme="minorHAnsi" w:hAnsiTheme="minorHAnsi"/>
                                <w:i/>
                                <w:iCs/>
                                <w:sz w:val="18"/>
                                <w:szCs w:val="18"/>
                              </w:rPr>
                              <w:t>Urban Education</w:t>
                            </w:r>
                            <w:r w:rsidRPr="00D73932">
                              <w:rPr>
                                <w:rFonts w:asciiTheme="minorHAnsi" w:hAnsiTheme="minorHAnsi"/>
                                <w:sz w:val="18"/>
                                <w:szCs w:val="18"/>
                              </w:rPr>
                              <w:t xml:space="preserve">, </w:t>
                            </w:r>
                            <w:r w:rsidRPr="00D73932">
                              <w:rPr>
                                <w:rFonts w:asciiTheme="minorHAnsi" w:hAnsiTheme="minorHAnsi"/>
                                <w:i/>
                                <w:iCs/>
                                <w:sz w:val="18"/>
                                <w:szCs w:val="18"/>
                              </w:rPr>
                              <w:t>46</w:t>
                            </w:r>
                            <w:r w:rsidRPr="00D73932">
                              <w:rPr>
                                <w:rFonts w:asciiTheme="minorHAnsi" w:hAnsiTheme="minorHAnsi"/>
                                <w:sz w:val="18"/>
                                <w:szCs w:val="18"/>
                              </w:rPr>
                              <w:t>(6), 1332.</w:t>
                            </w:r>
                            <w:proofErr w:type="gramEnd"/>
                            <w:r w:rsidRPr="00D73932">
                              <w:rPr>
                                <w:rFonts w:asciiTheme="minorHAnsi" w:hAnsiTheme="minorHAnsi"/>
                                <w:sz w:val="18"/>
                                <w:szCs w:val="18"/>
                              </w:rPr>
                              <w:t xml:space="preserve"> </w:t>
                            </w:r>
                            <w:proofErr w:type="gramStart"/>
                            <w:r w:rsidRPr="00D73932">
                              <w:rPr>
                                <w:rFonts w:asciiTheme="minorHAnsi" w:hAnsiTheme="minorHAnsi"/>
                                <w:sz w:val="16"/>
                                <w:szCs w:val="16"/>
                              </w:rPr>
                              <w:t>doi:</w:t>
                            </w:r>
                            <w:proofErr w:type="gramEnd"/>
                            <w:r w:rsidRPr="00D73932">
                              <w:rPr>
                                <w:rFonts w:asciiTheme="minorHAnsi" w:hAnsiTheme="minorHAnsi"/>
                                <w:sz w:val="16"/>
                                <w:szCs w:val="16"/>
                              </w:rPr>
                              <w:t>10.1177/0042085911416012</w:t>
                            </w:r>
                          </w:p>
                          <w:p w:rsidR="00CE5AAF" w:rsidRPr="00B15168" w:rsidRDefault="00CE5AAF" w:rsidP="00C25DFF">
                            <w:pPr>
                              <w:pStyle w:val="NormalWeb"/>
                              <w:spacing w:before="0" w:beforeAutospacing="0" w:after="0" w:afterAutospacing="0"/>
                              <w:rPr>
                                <w:rFonts w:asciiTheme="minorHAnsi" w:hAnsiTheme="minorHAnsi"/>
                                <w:sz w:val="4"/>
                                <w:szCs w:val="4"/>
                              </w:rPr>
                            </w:pPr>
                          </w:p>
                          <w:p w:rsidR="00195748" w:rsidRPr="00CE5AAF" w:rsidRDefault="00CE5AAF" w:rsidP="00CE5AAF">
                            <w:pPr>
                              <w:pStyle w:val="NormalWeb"/>
                              <w:spacing w:before="0" w:beforeAutospacing="0" w:after="0" w:afterAutospacing="0"/>
                              <w:ind w:left="288" w:hanging="288"/>
                              <w:rPr>
                                <w:rFonts w:asciiTheme="minorHAnsi" w:hAnsiTheme="minorHAnsi"/>
                                <w:sz w:val="16"/>
                                <w:szCs w:val="16"/>
                              </w:rPr>
                            </w:pPr>
                            <w:r w:rsidRPr="00CE5AAF">
                              <w:rPr>
                                <w:rFonts w:asciiTheme="minorHAnsi" w:hAnsiTheme="minorHAnsi"/>
                                <w:b/>
                                <w:sz w:val="18"/>
                                <w:szCs w:val="18"/>
                              </w:rPr>
                              <w:t>Warren-Grice, A. (2017).</w:t>
                            </w:r>
                            <w:r>
                              <w:rPr>
                                <w:rFonts w:asciiTheme="minorHAnsi" w:hAnsiTheme="minorHAnsi"/>
                                <w:sz w:val="18"/>
                                <w:szCs w:val="18"/>
                              </w:rPr>
                              <w:t xml:space="preserve"> Advocacy for Equity: Extending Culturally Relevant Pedagogy in Predominantly White Suburban Schools. </w:t>
                            </w:r>
                            <w:proofErr w:type="gramStart"/>
                            <w:r w:rsidRPr="00CE5AAF">
                              <w:rPr>
                                <w:rFonts w:asciiTheme="minorHAnsi" w:hAnsiTheme="minorHAnsi"/>
                                <w:i/>
                                <w:sz w:val="18"/>
                                <w:szCs w:val="18"/>
                              </w:rPr>
                              <w:t>Retrieved from website on 11/14/17.</w:t>
                            </w:r>
                            <w:proofErr w:type="gramEnd"/>
                            <w:r>
                              <w:rPr>
                                <w:rFonts w:asciiTheme="minorHAnsi" w:hAnsiTheme="minorHAnsi"/>
                                <w:sz w:val="18"/>
                                <w:szCs w:val="18"/>
                              </w:rPr>
                              <w:t xml:space="preserve"> </w:t>
                            </w:r>
                            <w:hyperlink r:id="rId17" w:history="1">
                              <w:r w:rsidRPr="00CE5AAF">
                                <w:rPr>
                                  <w:rStyle w:val="Hyperlink"/>
                                  <w:rFonts w:asciiTheme="minorHAnsi" w:hAnsiTheme="minorHAnsi"/>
                                  <w:sz w:val="16"/>
                                  <w:szCs w:val="16"/>
                                </w:rPr>
                                <w:t>https://liberatedgenius.com/wp-content/uploads/2017/09/Warren-Grice-A.-2017.-Advocacy-for-equity.-Extending-culturally-relevant-pedagogy-in-predominantly-White-suburban-schools.pdf</w:t>
                              </w:r>
                            </w:hyperlink>
                          </w:p>
                          <w:p w:rsidR="00CE5AAF" w:rsidRPr="00C25DFF" w:rsidRDefault="00CE5AAF" w:rsidP="00C25DFF">
                            <w:pPr>
                              <w:pStyle w:val="NormalWeb"/>
                              <w:spacing w:before="0" w:beforeAutospacing="0" w:after="0" w:afterAutospacing="0"/>
                              <w:rPr>
                                <w:rFonts w:asciiTheme="minorHAnsi" w:hAnsiTheme="minorHAns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9pt;margin-top:22.8pt;width:258.6pt;height:67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">
                <v:textbox>
                  <w:txbxContent>
                    <w:p w:rsidR="00353B14" w:rsidRDefault="00353B14" w:rsidP="009C0EFE">
                      <w:pPr>
                        <w:spacing w:after="0"/>
                        <w:rPr>
                          <w:rFonts w:ascii="Gotham Bold" w:hAnsi="Gotham Bold"/>
                          <w:b/>
                          <w:color w:val="0E22B2"/>
                          <w:sz w:val="20"/>
                          <w:szCs w:val="20"/>
                        </w:rPr>
                      </w:pPr>
                    </w:p>
                    <w:p w:rsidR="00353B14" w:rsidRPr="007A6704" w:rsidRDefault="00353B14" w:rsidP="009C0EFE">
                      <w:pPr>
                        <w:spacing w:after="0"/>
                        <w:rPr>
                          <w:rFonts w:ascii="Gotham Bold" w:hAnsi="Gotham Bold"/>
                          <w:b/>
                          <w:color w:val="0E22B2"/>
                          <w:sz w:val="4"/>
                          <w:szCs w:val="4"/>
                        </w:rPr>
                      </w:pPr>
                    </w:p>
                    <w:p w:rsidR="0090079F" w:rsidRPr="002E3B43" w:rsidRDefault="0090079F" w:rsidP="009C0EFE">
                      <w:pPr>
                        <w:spacing w:after="0"/>
                        <w:rPr>
                          <w:rFonts w:ascii="Gotham Bold" w:hAnsi="Gotham Bold"/>
                          <w:color w:val="0E22B2"/>
                          <w:sz w:val="8"/>
                          <w:szCs w:val="8"/>
                        </w:rPr>
                      </w:pPr>
                    </w:p>
                    <w:p w:rsidR="00BC2C52" w:rsidRDefault="009C0EFE" w:rsidP="009C0EFE">
                      <w:pPr>
                        <w:spacing w:after="0"/>
                        <w:rPr>
                          <w:rFonts w:ascii="Gotham Bold" w:hAnsi="Gotham Bold"/>
                          <w:b/>
                          <w:color w:val="0E22B2"/>
                          <w:sz w:val="20"/>
                          <w:szCs w:val="20"/>
                        </w:rPr>
                      </w:pPr>
                      <w:r w:rsidRPr="007F75B4">
                        <w:rPr>
                          <w:rFonts w:ascii="Gotham Bold" w:hAnsi="Gotham Bold"/>
                          <w:b/>
                          <w:color w:val="0E22B2"/>
                          <w:sz w:val="20"/>
                          <w:szCs w:val="20"/>
                        </w:rPr>
                        <w:t>SERC Library</w:t>
                      </w:r>
                      <w:r w:rsidR="0052758D" w:rsidRPr="007F75B4">
                        <w:rPr>
                          <w:rFonts w:ascii="Gotham Bold" w:hAnsi="Gotham Bold"/>
                          <w:b/>
                          <w:color w:val="0E22B2"/>
                          <w:sz w:val="20"/>
                          <w:szCs w:val="20"/>
                        </w:rPr>
                        <w:t xml:space="preserve"> Topical Literature Search</w:t>
                      </w:r>
                      <w:r w:rsidR="00645B2E">
                        <w:rPr>
                          <w:rFonts w:ascii="Gotham Bold" w:hAnsi="Gotham Bold"/>
                          <w:b/>
                          <w:color w:val="0E22B2"/>
                          <w:sz w:val="20"/>
                          <w:szCs w:val="20"/>
                        </w:rPr>
                        <w:t>:</w:t>
                      </w:r>
                    </w:p>
                    <w:p w:rsidR="009C0EFE" w:rsidRPr="007F75B4" w:rsidRDefault="00645B2E" w:rsidP="009C0EFE">
                      <w:pPr>
                        <w:spacing w:after="0"/>
                        <w:rPr>
                          <w:rFonts w:ascii="Gotham Bold" w:hAnsi="Gotham Bold"/>
                          <w:b/>
                          <w:color w:val="0E22B2"/>
                          <w:sz w:val="20"/>
                          <w:szCs w:val="20"/>
                        </w:rPr>
                      </w:pPr>
                      <w:r>
                        <w:rPr>
                          <w:rFonts w:ascii="Gotham Bold" w:hAnsi="Gotham Bold"/>
                          <w:b/>
                          <w:color w:val="0E22B2"/>
                          <w:sz w:val="20"/>
                          <w:szCs w:val="20"/>
                        </w:rPr>
                        <w:t xml:space="preserve">Educational Leadership for Social Justice and Racial Equity (Part </w:t>
                      </w:r>
                      <w:r w:rsidR="009B4071">
                        <w:rPr>
                          <w:rFonts w:ascii="Gotham Bold" w:hAnsi="Gotham Bold"/>
                          <w:b/>
                          <w:color w:val="0E22B2"/>
                          <w:sz w:val="20"/>
                          <w:szCs w:val="20"/>
                        </w:rPr>
                        <w:t>Two</w:t>
                      </w:r>
                      <w:r>
                        <w:rPr>
                          <w:rFonts w:ascii="Gotham Bold" w:hAnsi="Gotham Bold"/>
                          <w:b/>
                          <w:color w:val="0E22B2"/>
                          <w:sz w:val="20"/>
                          <w:szCs w:val="20"/>
                        </w:rPr>
                        <w:t>)</w:t>
                      </w:r>
                      <w:r w:rsidR="00C2527F">
                        <w:rPr>
                          <w:rFonts w:ascii="Gotham Bold" w:hAnsi="Gotham Bold"/>
                          <w:b/>
                          <w:color w:val="0E22B2"/>
                          <w:sz w:val="20"/>
                          <w:szCs w:val="20"/>
                        </w:rPr>
                        <w:t xml:space="preserve"> </w:t>
                      </w:r>
                      <w:r w:rsidR="007A6704">
                        <w:rPr>
                          <w:rFonts w:ascii="Gotham Bold" w:hAnsi="Gotham Bold"/>
                          <w:b/>
                          <w:color w:val="0E22B2"/>
                          <w:sz w:val="20"/>
                          <w:szCs w:val="20"/>
                        </w:rPr>
                        <w:t xml:space="preserve">- </w:t>
                      </w:r>
                      <w:r w:rsidR="001F5352">
                        <w:rPr>
                          <w:rFonts w:ascii="Gotham Bold" w:hAnsi="Gotham Bold"/>
                          <w:b/>
                          <w:color w:val="0E22B2"/>
                          <w:sz w:val="20"/>
                          <w:szCs w:val="20"/>
                        </w:rPr>
                        <w:t>Ma</w:t>
                      </w:r>
                      <w:r>
                        <w:rPr>
                          <w:rFonts w:ascii="Gotham Bold" w:hAnsi="Gotham Bold"/>
                          <w:b/>
                          <w:color w:val="0E22B2"/>
                          <w:sz w:val="20"/>
                          <w:szCs w:val="20"/>
                        </w:rPr>
                        <w:t>y</w:t>
                      </w:r>
                      <w:r w:rsidR="009C0EFE" w:rsidRPr="007F75B4">
                        <w:rPr>
                          <w:rFonts w:ascii="Gotham Bold" w:hAnsi="Gotham Bold"/>
                          <w:b/>
                          <w:color w:val="0E22B2"/>
                          <w:sz w:val="20"/>
                          <w:szCs w:val="20"/>
                        </w:rPr>
                        <w:t xml:space="preserve"> 201</w:t>
                      </w:r>
                      <w:r w:rsidR="00F65899">
                        <w:rPr>
                          <w:rFonts w:ascii="Gotham Bold" w:hAnsi="Gotham Bold"/>
                          <w:b/>
                          <w:color w:val="0E22B2"/>
                          <w:sz w:val="20"/>
                          <w:szCs w:val="20"/>
                        </w:rPr>
                        <w:t>8</w:t>
                      </w:r>
                    </w:p>
                    <w:p w:rsidR="00DD06EB" w:rsidRPr="00B15168" w:rsidRDefault="00DD06EB" w:rsidP="00DD06EB">
                      <w:pPr>
                        <w:spacing w:after="0"/>
                        <w:rPr>
                          <w:rFonts w:ascii="Gotham Book" w:hAnsi="Gotham Book"/>
                          <w:sz w:val="4"/>
                          <w:szCs w:val="4"/>
                        </w:rPr>
                      </w:pPr>
                    </w:p>
                    <w:p w:rsidR="004117AF" w:rsidRPr="007F75B4" w:rsidRDefault="004117AF" w:rsidP="004117AF">
                      <w:pPr>
                        <w:spacing w:after="0"/>
                        <w:rPr>
                          <w:b/>
                          <w:sz w:val="20"/>
                          <w:szCs w:val="20"/>
                          <w:u w:val="single"/>
                        </w:rPr>
                      </w:pPr>
                      <w:r w:rsidRPr="007F75B4">
                        <w:rPr>
                          <w:b/>
                          <w:sz w:val="20"/>
                          <w:szCs w:val="20"/>
                          <w:u w:val="single"/>
                        </w:rPr>
                        <w:t>List of Sources:</w:t>
                      </w:r>
                    </w:p>
                    <w:p w:rsidR="004117AF" w:rsidRPr="00B15168" w:rsidRDefault="004117AF" w:rsidP="004117AF">
                      <w:pPr>
                        <w:pStyle w:val="NormalWeb"/>
                        <w:spacing w:before="0" w:beforeAutospacing="0" w:after="0" w:afterAutospacing="0"/>
                        <w:ind w:left="720" w:hanging="720"/>
                        <w:rPr>
                          <w:rFonts w:asciiTheme="minorHAnsi" w:hAnsiTheme="minorHAnsi"/>
                          <w:sz w:val="4"/>
                          <w:szCs w:val="4"/>
                        </w:rPr>
                      </w:pPr>
                    </w:p>
                    <w:p w:rsidR="00F804AF" w:rsidRDefault="009B0C71" w:rsidP="009B0C71">
                      <w:pPr>
                        <w:pStyle w:val="NormalWeb"/>
                        <w:spacing w:before="0" w:beforeAutospacing="0" w:after="0" w:afterAutospacing="0"/>
                        <w:ind w:left="288" w:hanging="288"/>
                        <w:rPr>
                          <w:rFonts w:asciiTheme="minorHAnsi" w:hAnsiTheme="minorHAnsi"/>
                          <w:sz w:val="18"/>
                          <w:szCs w:val="18"/>
                        </w:rPr>
                      </w:pPr>
                      <w:proofErr w:type="gramStart"/>
                      <w:r w:rsidRPr="009B0C71">
                        <w:rPr>
                          <w:rFonts w:asciiTheme="minorHAnsi" w:hAnsiTheme="minorHAnsi"/>
                          <w:b/>
                          <w:sz w:val="18"/>
                          <w:szCs w:val="18"/>
                        </w:rPr>
                        <w:t>Barbara, M. (2010).</w:t>
                      </w:r>
                      <w:proofErr w:type="gramEnd"/>
                      <w:r w:rsidRPr="009B0C71">
                        <w:rPr>
                          <w:rFonts w:asciiTheme="minorHAnsi" w:hAnsiTheme="minorHAnsi"/>
                          <w:sz w:val="18"/>
                          <w:szCs w:val="18"/>
                        </w:rPr>
                        <w:t xml:space="preserve"> </w:t>
                      </w:r>
                      <w:proofErr w:type="gramStart"/>
                      <w:r w:rsidRPr="009B0C71">
                        <w:rPr>
                          <w:rFonts w:asciiTheme="minorHAnsi" w:hAnsiTheme="minorHAnsi"/>
                          <w:sz w:val="18"/>
                          <w:szCs w:val="18"/>
                        </w:rPr>
                        <w:t>Leading the equity agenda.</w:t>
                      </w:r>
                      <w:proofErr w:type="gramEnd"/>
                      <w:r w:rsidRPr="009B0C71">
                        <w:rPr>
                          <w:rFonts w:asciiTheme="minorHAnsi" w:hAnsiTheme="minorHAnsi"/>
                          <w:sz w:val="18"/>
                          <w:szCs w:val="18"/>
                        </w:rPr>
                        <w:t xml:space="preserve"> </w:t>
                      </w:r>
                      <w:r w:rsidRPr="009B0C71">
                        <w:rPr>
                          <w:rFonts w:asciiTheme="minorHAnsi" w:hAnsiTheme="minorHAnsi"/>
                          <w:i/>
                          <w:iCs/>
                          <w:sz w:val="18"/>
                          <w:szCs w:val="18"/>
                        </w:rPr>
                        <w:t>Leadership</w:t>
                      </w:r>
                      <w:r w:rsidRPr="009B0C71">
                        <w:rPr>
                          <w:rFonts w:asciiTheme="minorHAnsi" w:hAnsiTheme="minorHAnsi"/>
                          <w:sz w:val="18"/>
                          <w:szCs w:val="18"/>
                        </w:rPr>
                        <w:t xml:space="preserve">, </w:t>
                      </w:r>
                    </w:p>
                    <w:p w:rsidR="009B0C71" w:rsidRPr="009B0C71" w:rsidRDefault="009B0C71" w:rsidP="00F804AF">
                      <w:pPr>
                        <w:pStyle w:val="NormalWeb"/>
                        <w:spacing w:before="0" w:beforeAutospacing="0" w:after="0" w:afterAutospacing="0"/>
                        <w:ind w:left="288"/>
                        <w:rPr>
                          <w:rFonts w:asciiTheme="minorHAnsi" w:hAnsiTheme="minorHAnsi"/>
                          <w:sz w:val="18"/>
                          <w:szCs w:val="18"/>
                        </w:rPr>
                      </w:pPr>
                      <w:proofErr w:type="gramStart"/>
                      <w:r w:rsidRPr="009B0C71">
                        <w:rPr>
                          <w:rFonts w:asciiTheme="minorHAnsi" w:hAnsiTheme="minorHAnsi"/>
                          <w:i/>
                          <w:iCs/>
                          <w:sz w:val="18"/>
                          <w:szCs w:val="18"/>
                        </w:rPr>
                        <w:t>40</w:t>
                      </w:r>
                      <w:r w:rsidRPr="009B0C71">
                        <w:rPr>
                          <w:rFonts w:asciiTheme="minorHAnsi" w:hAnsiTheme="minorHAnsi"/>
                          <w:sz w:val="18"/>
                          <w:szCs w:val="18"/>
                        </w:rPr>
                        <w:t>(1), 8.</w:t>
                      </w:r>
                      <w:proofErr w:type="gramEnd"/>
                      <w:r w:rsidRPr="009B0C71">
                        <w:rPr>
                          <w:rFonts w:asciiTheme="minorHAnsi" w:hAnsiTheme="minorHAnsi"/>
                          <w:sz w:val="18"/>
                          <w:szCs w:val="18"/>
                        </w:rPr>
                        <w:t xml:space="preserve"> </w:t>
                      </w:r>
                    </w:p>
                    <w:p w:rsidR="009B0C71" w:rsidRPr="00B15168" w:rsidRDefault="009B0C71" w:rsidP="00D345E7">
                      <w:pPr>
                        <w:pStyle w:val="NormalWeb"/>
                        <w:spacing w:before="0" w:beforeAutospacing="0" w:after="0" w:afterAutospacing="0"/>
                        <w:ind w:left="288" w:hanging="288"/>
                        <w:rPr>
                          <w:rFonts w:asciiTheme="minorHAnsi" w:hAnsiTheme="minorHAnsi"/>
                          <w:sz w:val="4"/>
                          <w:szCs w:val="4"/>
                        </w:rPr>
                      </w:pPr>
                    </w:p>
                    <w:p w:rsidR="00275236" w:rsidRPr="00275236" w:rsidRDefault="00275236" w:rsidP="00275236">
                      <w:pPr>
                        <w:pStyle w:val="NormalWeb"/>
                        <w:spacing w:before="0" w:beforeAutospacing="0" w:after="0" w:afterAutospacing="0"/>
                        <w:ind w:left="288" w:hanging="288"/>
                        <w:rPr>
                          <w:rFonts w:asciiTheme="minorHAnsi" w:hAnsiTheme="minorHAnsi"/>
                          <w:sz w:val="18"/>
                          <w:szCs w:val="18"/>
                        </w:rPr>
                      </w:pPr>
                      <w:proofErr w:type="gramStart"/>
                      <w:r w:rsidRPr="00275236">
                        <w:rPr>
                          <w:rFonts w:asciiTheme="minorHAnsi" w:hAnsiTheme="minorHAnsi"/>
                          <w:b/>
                          <w:sz w:val="18"/>
                          <w:szCs w:val="18"/>
                        </w:rPr>
                        <w:t>City, E. A., &amp; Dolly, D. A. (2017).</w:t>
                      </w:r>
                      <w:proofErr w:type="gramEnd"/>
                      <w:r w:rsidRPr="00275236">
                        <w:rPr>
                          <w:rFonts w:asciiTheme="minorHAnsi" w:hAnsiTheme="minorHAnsi"/>
                          <w:sz w:val="18"/>
                          <w:szCs w:val="18"/>
                        </w:rPr>
                        <w:t xml:space="preserve"> </w:t>
                      </w:r>
                      <w:proofErr w:type="gramStart"/>
                      <w:r w:rsidRPr="00275236">
                        <w:rPr>
                          <w:rFonts w:asciiTheme="minorHAnsi" w:hAnsiTheme="minorHAnsi"/>
                          <w:sz w:val="18"/>
                          <w:szCs w:val="18"/>
                        </w:rPr>
                        <w:t>TENDING THE FIRE.</w:t>
                      </w:r>
                      <w:proofErr w:type="gramEnd"/>
                      <w:r w:rsidRPr="00275236">
                        <w:rPr>
                          <w:rFonts w:asciiTheme="minorHAnsi" w:hAnsiTheme="minorHAnsi"/>
                          <w:sz w:val="18"/>
                          <w:szCs w:val="18"/>
                        </w:rPr>
                        <w:t xml:space="preserve"> </w:t>
                      </w:r>
                      <w:proofErr w:type="gramStart"/>
                      <w:r w:rsidRPr="00275236">
                        <w:rPr>
                          <w:rFonts w:asciiTheme="minorHAnsi" w:hAnsiTheme="minorHAnsi"/>
                          <w:i/>
                          <w:iCs/>
                          <w:sz w:val="18"/>
                          <w:szCs w:val="18"/>
                        </w:rPr>
                        <w:t>Educational Leadership</w:t>
                      </w:r>
                      <w:r w:rsidRPr="00275236">
                        <w:rPr>
                          <w:rFonts w:asciiTheme="minorHAnsi" w:hAnsiTheme="minorHAnsi"/>
                          <w:sz w:val="18"/>
                          <w:szCs w:val="18"/>
                        </w:rPr>
                        <w:t xml:space="preserve">, </w:t>
                      </w:r>
                      <w:r w:rsidRPr="00275236">
                        <w:rPr>
                          <w:rFonts w:asciiTheme="minorHAnsi" w:hAnsiTheme="minorHAnsi"/>
                          <w:i/>
                          <w:iCs/>
                          <w:sz w:val="18"/>
                          <w:szCs w:val="18"/>
                        </w:rPr>
                        <w:t>74</w:t>
                      </w:r>
                      <w:r w:rsidRPr="00275236">
                        <w:rPr>
                          <w:rFonts w:asciiTheme="minorHAnsi" w:hAnsiTheme="minorHAnsi"/>
                          <w:sz w:val="18"/>
                          <w:szCs w:val="18"/>
                        </w:rPr>
                        <w:t>(8), 38.</w:t>
                      </w:r>
                      <w:proofErr w:type="gramEnd"/>
                      <w:r w:rsidRPr="00275236">
                        <w:rPr>
                          <w:rFonts w:asciiTheme="minorHAnsi" w:hAnsiTheme="minorHAnsi"/>
                          <w:sz w:val="18"/>
                          <w:szCs w:val="18"/>
                        </w:rPr>
                        <w:t xml:space="preserve"> </w:t>
                      </w:r>
                    </w:p>
                    <w:p w:rsidR="00275236" w:rsidRPr="00B15168" w:rsidRDefault="00275236" w:rsidP="00060B4A">
                      <w:pPr>
                        <w:pStyle w:val="NormalWeb"/>
                        <w:spacing w:before="0" w:beforeAutospacing="0" w:after="0" w:afterAutospacing="0"/>
                        <w:ind w:left="288" w:hanging="288"/>
                        <w:rPr>
                          <w:rFonts w:asciiTheme="minorHAnsi" w:hAnsiTheme="minorHAnsi"/>
                          <w:sz w:val="4"/>
                          <w:szCs w:val="4"/>
                        </w:rPr>
                      </w:pPr>
                    </w:p>
                    <w:p w:rsidR="00060B4A" w:rsidRPr="00060B4A" w:rsidRDefault="00060B4A" w:rsidP="00060B4A">
                      <w:pPr>
                        <w:pStyle w:val="NormalWeb"/>
                        <w:spacing w:before="0" w:beforeAutospacing="0" w:after="0" w:afterAutospacing="0"/>
                        <w:ind w:left="288" w:hanging="288"/>
                        <w:rPr>
                          <w:rFonts w:asciiTheme="minorHAnsi" w:hAnsiTheme="minorHAnsi"/>
                          <w:sz w:val="18"/>
                          <w:szCs w:val="18"/>
                        </w:rPr>
                      </w:pPr>
                      <w:proofErr w:type="spellStart"/>
                      <w:r w:rsidRPr="00060B4A">
                        <w:rPr>
                          <w:rFonts w:asciiTheme="minorHAnsi" w:hAnsiTheme="minorHAnsi"/>
                          <w:b/>
                          <w:sz w:val="18"/>
                          <w:szCs w:val="18"/>
                        </w:rPr>
                        <w:t>DeMatthews</w:t>
                      </w:r>
                      <w:proofErr w:type="spellEnd"/>
                      <w:r w:rsidRPr="00060B4A">
                        <w:rPr>
                          <w:rFonts w:asciiTheme="minorHAnsi" w:hAnsiTheme="minorHAnsi"/>
                          <w:b/>
                          <w:sz w:val="18"/>
                          <w:szCs w:val="18"/>
                        </w:rPr>
                        <w:t>, D. (2015).</w:t>
                      </w:r>
                      <w:r w:rsidRPr="00060B4A">
                        <w:rPr>
                          <w:rFonts w:asciiTheme="minorHAnsi" w:hAnsiTheme="minorHAnsi"/>
                          <w:sz w:val="18"/>
                          <w:szCs w:val="18"/>
                        </w:rPr>
                        <w:t xml:space="preserve"> </w:t>
                      </w:r>
                      <w:proofErr w:type="gramStart"/>
                      <w:r w:rsidRPr="00060B4A">
                        <w:rPr>
                          <w:rFonts w:asciiTheme="minorHAnsi" w:hAnsiTheme="minorHAnsi"/>
                          <w:sz w:val="18"/>
                          <w:szCs w:val="18"/>
                        </w:rPr>
                        <w:t>Making Sense of Social Justice Leadership: A Case Study of a Principal’s Experiences to Create a More Inclusive School.</w:t>
                      </w:r>
                      <w:proofErr w:type="gramEnd"/>
                      <w:r w:rsidRPr="00060B4A">
                        <w:rPr>
                          <w:rFonts w:asciiTheme="minorHAnsi" w:hAnsiTheme="minorHAnsi"/>
                          <w:sz w:val="18"/>
                          <w:szCs w:val="18"/>
                        </w:rPr>
                        <w:t xml:space="preserve"> </w:t>
                      </w:r>
                      <w:r w:rsidRPr="00060B4A">
                        <w:rPr>
                          <w:rFonts w:asciiTheme="minorHAnsi" w:hAnsiTheme="minorHAnsi"/>
                          <w:i/>
                          <w:iCs/>
                          <w:sz w:val="18"/>
                          <w:szCs w:val="18"/>
                        </w:rPr>
                        <w:t xml:space="preserve">Leadership &amp; Policy </w:t>
                      </w:r>
                      <w:proofErr w:type="gramStart"/>
                      <w:r w:rsidRPr="00060B4A">
                        <w:rPr>
                          <w:rFonts w:asciiTheme="minorHAnsi" w:hAnsiTheme="minorHAnsi"/>
                          <w:i/>
                          <w:iCs/>
                          <w:sz w:val="18"/>
                          <w:szCs w:val="18"/>
                        </w:rPr>
                        <w:t>In</w:t>
                      </w:r>
                      <w:proofErr w:type="gramEnd"/>
                      <w:r w:rsidRPr="00060B4A">
                        <w:rPr>
                          <w:rFonts w:asciiTheme="minorHAnsi" w:hAnsiTheme="minorHAnsi"/>
                          <w:i/>
                          <w:iCs/>
                          <w:sz w:val="18"/>
                          <w:szCs w:val="18"/>
                        </w:rPr>
                        <w:t xml:space="preserve"> Schools</w:t>
                      </w:r>
                      <w:r w:rsidRPr="00060B4A">
                        <w:rPr>
                          <w:rFonts w:asciiTheme="minorHAnsi" w:hAnsiTheme="minorHAnsi"/>
                          <w:sz w:val="18"/>
                          <w:szCs w:val="18"/>
                        </w:rPr>
                        <w:t xml:space="preserve">, </w:t>
                      </w:r>
                      <w:r w:rsidRPr="00060B4A">
                        <w:rPr>
                          <w:rFonts w:asciiTheme="minorHAnsi" w:hAnsiTheme="minorHAnsi"/>
                          <w:i/>
                          <w:iCs/>
                          <w:sz w:val="18"/>
                          <w:szCs w:val="18"/>
                        </w:rPr>
                        <w:t>14</w:t>
                      </w:r>
                      <w:r w:rsidRPr="00060B4A">
                        <w:rPr>
                          <w:rFonts w:asciiTheme="minorHAnsi" w:hAnsiTheme="minorHAnsi"/>
                          <w:sz w:val="18"/>
                          <w:szCs w:val="18"/>
                        </w:rPr>
                        <w:t xml:space="preserve">(2), 139-166. </w:t>
                      </w:r>
                      <w:r w:rsidRPr="00060B4A">
                        <w:rPr>
                          <w:rFonts w:asciiTheme="minorHAnsi" w:hAnsiTheme="minorHAnsi"/>
                          <w:sz w:val="16"/>
                          <w:szCs w:val="16"/>
                        </w:rPr>
                        <w:t>doi:10.1080/15700763.2014.997939</w:t>
                      </w:r>
                    </w:p>
                    <w:p w:rsidR="00060B4A" w:rsidRPr="00B15168" w:rsidRDefault="00060B4A" w:rsidP="00D345E7">
                      <w:pPr>
                        <w:pStyle w:val="NormalWeb"/>
                        <w:spacing w:before="0" w:beforeAutospacing="0" w:after="0" w:afterAutospacing="0"/>
                        <w:ind w:left="288" w:hanging="288"/>
                        <w:rPr>
                          <w:rFonts w:asciiTheme="minorHAnsi" w:hAnsiTheme="minorHAnsi"/>
                          <w:sz w:val="4"/>
                          <w:szCs w:val="4"/>
                        </w:rPr>
                      </w:pPr>
                    </w:p>
                    <w:p w:rsidR="00DE64F3" w:rsidRPr="00DE64F3" w:rsidRDefault="00DE64F3" w:rsidP="00DE64F3">
                      <w:pPr>
                        <w:pStyle w:val="NormalWeb"/>
                        <w:spacing w:before="0" w:beforeAutospacing="0" w:after="0" w:afterAutospacing="0"/>
                        <w:ind w:left="288" w:hanging="288"/>
                        <w:rPr>
                          <w:rFonts w:asciiTheme="minorHAnsi" w:hAnsiTheme="minorHAnsi"/>
                          <w:sz w:val="18"/>
                          <w:szCs w:val="18"/>
                        </w:rPr>
                      </w:pPr>
                      <w:proofErr w:type="gramStart"/>
                      <w:r w:rsidRPr="00DE64F3">
                        <w:rPr>
                          <w:rFonts w:asciiTheme="minorHAnsi" w:hAnsiTheme="minorHAnsi"/>
                          <w:b/>
                          <w:sz w:val="18"/>
                          <w:szCs w:val="18"/>
                        </w:rPr>
                        <w:t>Feldman, S., &amp; Winchester, I. (2015).</w:t>
                      </w:r>
                      <w:proofErr w:type="gramEnd"/>
                      <w:r w:rsidRPr="00DE64F3">
                        <w:rPr>
                          <w:rFonts w:asciiTheme="minorHAnsi" w:hAnsiTheme="minorHAnsi"/>
                          <w:sz w:val="18"/>
                          <w:szCs w:val="18"/>
                        </w:rPr>
                        <w:t xml:space="preserve"> Racial-Equity Policy as Leadership Practice: Using Social Practice Theory to Analyze Policy as Practice. </w:t>
                      </w:r>
                      <w:r w:rsidRPr="00DE64F3">
                        <w:rPr>
                          <w:rFonts w:asciiTheme="minorHAnsi" w:hAnsiTheme="minorHAnsi"/>
                          <w:i/>
                          <w:iCs/>
                          <w:sz w:val="18"/>
                          <w:szCs w:val="18"/>
                        </w:rPr>
                        <w:t xml:space="preserve">International Journal </w:t>
                      </w:r>
                      <w:proofErr w:type="gramStart"/>
                      <w:r w:rsidRPr="00DE64F3">
                        <w:rPr>
                          <w:rFonts w:asciiTheme="minorHAnsi" w:hAnsiTheme="minorHAnsi"/>
                          <w:i/>
                          <w:iCs/>
                          <w:sz w:val="18"/>
                          <w:szCs w:val="18"/>
                        </w:rPr>
                        <w:t>Of</w:t>
                      </w:r>
                      <w:proofErr w:type="gramEnd"/>
                      <w:r w:rsidRPr="00DE64F3">
                        <w:rPr>
                          <w:rFonts w:asciiTheme="minorHAnsi" w:hAnsiTheme="minorHAnsi"/>
                          <w:i/>
                          <w:iCs/>
                          <w:sz w:val="18"/>
                          <w:szCs w:val="18"/>
                        </w:rPr>
                        <w:t xml:space="preserve"> Multicultural Education</w:t>
                      </w:r>
                      <w:r w:rsidRPr="00DE64F3">
                        <w:rPr>
                          <w:rFonts w:asciiTheme="minorHAnsi" w:hAnsiTheme="minorHAnsi"/>
                          <w:sz w:val="18"/>
                          <w:szCs w:val="18"/>
                        </w:rPr>
                        <w:t xml:space="preserve">, </w:t>
                      </w:r>
                      <w:r w:rsidRPr="00DE64F3">
                        <w:rPr>
                          <w:rFonts w:asciiTheme="minorHAnsi" w:hAnsiTheme="minorHAnsi"/>
                          <w:i/>
                          <w:iCs/>
                          <w:sz w:val="18"/>
                          <w:szCs w:val="18"/>
                        </w:rPr>
                        <w:t>17</w:t>
                      </w:r>
                      <w:r w:rsidRPr="00DE64F3">
                        <w:rPr>
                          <w:rFonts w:asciiTheme="minorHAnsi" w:hAnsiTheme="minorHAnsi"/>
                          <w:sz w:val="18"/>
                          <w:szCs w:val="18"/>
                        </w:rPr>
                        <w:t xml:space="preserve">(1), 62. </w:t>
                      </w:r>
                    </w:p>
                    <w:p w:rsidR="00DE64F3" w:rsidRPr="00B15168" w:rsidRDefault="00DE64F3" w:rsidP="002A7869">
                      <w:pPr>
                        <w:pStyle w:val="NormalWeb"/>
                        <w:spacing w:before="0" w:beforeAutospacing="0" w:after="0" w:afterAutospacing="0"/>
                        <w:ind w:left="288" w:hanging="288"/>
                        <w:rPr>
                          <w:rFonts w:asciiTheme="minorHAnsi" w:hAnsiTheme="minorHAnsi"/>
                          <w:sz w:val="4"/>
                          <w:szCs w:val="4"/>
                        </w:rPr>
                      </w:pPr>
                    </w:p>
                    <w:p w:rsidR="002A7869" w:rsidRPr="002A7869" w:rsidRDefault="002A7869" w:rsidP="002A7869">
                      <w:pPr>
                        <w:pStyle w:val="NormalWeb"/>
                        <w:spacing w:before="0" w:beforeAutospacing="0" w:after="0" w:afterAutospacing="0"/>
                        <w:ind w:left="288" w:hanging="288"/>
                        <w:rPr>
                          <w:rFonts w:asciiTheme="minorHAnsi" w:hAnsiTheme="minorHAnsi"/>
                          <w:sz w:val="18"/>
                          <w:szCs w:val="18"/>
                        </w:rPr>
                      </w:pPr>
                      <w:r w:rsidRPr="002A7869">
                        <w:rPr>
                          <w:rFonts w:asciiTheme="minorHAnsi" w:hAnsiTheme="minorHAnsi"/>
                          <w:b/>
                          <w:sz w:val="18"/>
                          <w:szCs w:val="18"/>
                        </w:rPr>
                        <w:t>Foster, L. (2005).</w:t>
                      </w:r>
                      <w:r w:rsidRPr="002A7869">
                        <w:rPr>
                          <w:rFonts w:asciiTheme="minorHAnsi" w:hAnsiTheme="minorHAnsi"/>
                          <w:sz w:val="18"/>
                          <w:szCs w:val="18"/>
                        </w:rPr>
                        <w:t xml:space="preserve"> The Practice of Educational Leadership in African American Communities of Learning: Context, Scope, and Meaning. </w:t>
                      </w:r>
                      <w:proofErr w:type="gramStart"/>
                      <w:r w:rsidRPr="002A7869">
                        <w:rPr>
                          <w:rFonts w:asciiTheme="minorHAnsi" w:hAnsiTheme="minorHAnsi"/>
                          <w:i/>
                          <w:iCs/>
                          <w:sz w:val="18"/>
                          <w:szCs w:val="18"/>
                        </w:rPr>
                        <w:t>Educational Administration Quarterly</w:t>
                      </w:r>
                      <w:r w:rsidRPr="002A7869">
                        <w:rPr>
                          <w:rFonts w:asciiTheme="minorHAnsi" w:hAnsiTheme="minorHAnsi"/>
                          <w:sz w:val="18"/>
                          <w:szCs w:val="18"/>
                        </w:rPr>
                        <w:t xml:space="preserve">, </w:t>
                      </w:r>
                      <w:r w:rsidRPr="002A7869">
                        <w:rPr>
                          <w:rFonts w:asciiTheme="minorHAnsi" w:hAnsiTheme="minorHAnsi"/>
                          <w:i/>
                          <w:iCs/>
                          <w:sz w:val="18"/>
                          <w:szCs w:val="18"/>
                        </w:rPr>
                        <w:t>41</w:t>
                      </w:r>
                      <w:r w:rsidRPr="002A7869">
                        <w:rPr>
                          <w:rFonts w:asciiTheme="minorHAnsi" w:hAnsiTheme="minorHAnsi"/>
                          <w:sz w:val="18"/>
                          <w:szCs w:val="18"/>
                        </w:rPr>
                        <w:t>(4), 689.</w:t>
                      </w:r>
                      <w:proofErr w:type="gramEnd"/>
                      <w:r w:rsidRPr="002A7869">
                        <w:rPr>
                          <w:rFonts w:asciiTheme="minorHAnsi" w:hAnsiTheme="minorHAnsi"/>
                          <w:sz w:val="18"/>
                          <w:szCs w:val="18"/>
                        </w:rPr>
                        <w:t xml:space="preserve"> </w:t>
                      </w:r>
                      <w:proofErr w:type="gramStart"/>
                      <w:r w:rsidRPr="002A7869">
                        <w:rPr>
                          <w:rFonts w:asciiTheme="minorHAnsi" w:hAnsiTheme="minorHAnsi"/>
                          <w:sz w:val="16"/>
                          <w:szCs w:val="16"/>
                        </w:rPr>
                        <w:t>doi:</w:t>
                      </w:r>
                      <w:proofErr w:type="gramEnd"/>
                      <w:r w:rsidRPr="002A7869">
                        <w:rPr>
                          <w:rFonts w:asciiTheme="minorHAnsi" w:hAnsiTheme="minorHAnsi"/>
                          <w:sz w:val="16"/>
                          <w:szCs w:val="16"/>
                        </w:rPr>
                        <w:t>10.1177/0013161X04274276</w:t>
                      </w:r>
                    </w:p>
                    <w:p w:rsidR="002A7869" w:rsidRPr="00B15168" w:rsidRDefault="002A7869" w:rsidP="00D345E7">
                      <w:pPr>
                        <w:pStyle w:val="NormalWeb"/>
                        <w:spacing w:before="0" w:beforeAutospacing="0" w:after="0" w:afterAutospacing="0"/>
                        <w:ind w:left="288" w:hanging="288"/>
                        <w:rPr>
                          <w:rFonts w:asciiTheme="minorHAnsi" w:hAnsiTheme="minorHAnsi"/>
                          <w:sz w:val="4"/>
                          <w:szCs w:val="4"/>
                        </w:rPr>
                      </w:pPr>
                    </w:p>
                    <w:p w:rsidR="00D60B71" w:rsidRPr="00D60B71" w:rsidRDefault="00D60B71" w:rsidP="00D60B71">
                      <w:pPr>
                        <w:pStyle w:val="NormalWeb"/>
                        <w:spacing w:before="0" w:beforeAutospacing="0" w:after="0" w:afterAutospacing="0"/>
                        <w:ind w:left="288" w:hanging="288"/>
                        <w:rPr>
                          <w:rFonts w:asciiTheme="minorHAnsi" w:hAnsiTheme="minorHAnsi"/>
                          <w:sz w:val="18"/>
                          <w:szCs w:val="18"/>
                        </w:rPr>
                      </w:pPr>
                      <w:proofErr w:type="spellStart"/>
                      <w:proofErr w:type="gramStart"/>
                      <w:r w:rsidRPr="00D60B71">
                        <w:rPr>
                          <w:rFonts w:asciiTheme="minorHAnsi" w:hAnsiTheme="minorHAnsi"/>
                          <w:b/>
                          <w:sz w:val="18"/>
                          <w:szCs w:val="18"/>
                        </w:rPr>
                        <w:t>Khalifa</w:t>
                      </w:r>
                      <w:proofErr w:type="spellEnd"/>
                      <w:r w:rsidRPr="00D60B71">
                        <w:rPr>
                          <w:rFonts w:asciiTheme="minorHAnsi" w:hAnsiTheme="minorHAnsi"/>
                          <w:b/>
                          <w:sz w:val="18"/>
                          <w:szCs w:val="18"/>
                        </w:rPr>
                        <w:t>, M. (2012).</w:t>
                      </w:r>
                      <w:proofErr w:type="gramEnd"/>
                      <w:r w:rsidRPr="00D60B71">
                        <w:rPr>
                          <w:rFonts w:asciiTheme="minorHAnsi" w:hAnsiTheme="minorHAnsi"/>
                          <w:sz w:val="18"/>
                          <w:szCs w:val="18"/>
                        </w:rPr>
                        <w:t xml:space="preserve"> A Re-New-</w:t>
                      </w:r>
                      <w:proofErr w:type="spellStart"/>
                      <w:r w:rsidRPr="00D60B71">
                        <w:rPr>
                          <w:rFonts w:asciiTheme="minorHAnsi" w:hAnsiTheme="minorHAnsi"/>
                          <w:sz w:val="18"/>
                          <w:szCs w:val="18"/>
                        </w:rPr>
                        <w:t>ed</w:t>
                      </w:r>
                      <w:proofErr w:type="spellEnd"/>
                      <w:r w:rsidRPr="00D60B71">
                        <w:rPr>
                          <w:rFonts w:asciiTheme="minorHAnsi" w:hAnsiTheme="minorHAnsi"/>
                          <w:sz w:val="18"/>
                          <w:szCs w:val="18"/>
                        </w:rPr>
                        <w:t xml:space="preserve"> Paradigm in Successful Urban School Leadership: Principal as Community Leader. </w:t>
                      </w:r>
                      <w:proofErr w:type="gramStart"/>
                      <w:r w:rsidRPr="00D60B71">
                        <w:rPr>
                          <w:rFonts w:asciiTheme="minorHAnsi" w:hAnsiTheme="minorHAnsi"/>
                          <w:i/>
                          <w:iCs/>
                          <w:sz w:val="18"/>
                          <w:szCs w:val="18"/>
                        </w:rPr>
                        <w:t>Educational Administration Quarterly</w:t>
                      </w:r>
                      <w:r w:rsidRPr="00D60B71">
                        <w:rPr>
                          <w:rFonts w:asciiTheme="minorHAnsi" w:hAnsiTheme="minorHAnsi"/>
                          <w:sz w:val="18"/>
                          <w:szCs w:val="18"/>
                        </w:rPr>
                        <w:t xml:space="preserve">, </w:t>
                      </w:r>
                      <w:r w:rsidRPr="00D60B71">
                        <w:rPr>
                          <w:rFonts w:asciiTheme="minorHAnsi" w:hAnsiTheme="minorHAnsi"/>
                          <w:i/>
                          <w:iCs/>
                          <w:sz w:val="18"/>
                          <w:szCs w:val="18"/>
                        </w:rPr>
                        <w:t>48</w:t>
                      </w:r>
                      <w:r w:rsidRPr="00D60B71">
                        <w:rPr>
                          <w:rFonts w:asciiTheme="minorHAnsi" w:hAnsiTheme="minorHAnsi"/>
                          <w:sz w:val="18"/>
                          <w:szCs w:val="18"/>
                        </w:rPr>
                        <w:t>(3), 424.</w:t>
                      </w:r>
                      <w:proofErr w:type="gramEnd"/>
                      <w:r w:rsidRPr="00D60B71">
                        <w:rPr>
                          <w:rFonts w:asciiTheme="minorHAnsi" w:hAnsiTheme="minorHAnsi"/>
                          <w:sz w:val="18"/>
                          <w:szCs w:val="18"/>
                        </w:rPr>
                        <w:t xml:space="preserve"> </w:t>
                      </w:r>
                      <w:proofErr w:type="gramStart"/>
                      <w:r w:rsidRPr="00D60B71">
                        <w:rPr>
                          <w:rFonts w:asciiTheme="minorHAnsi" w:hAnsiTheme="minorHAnsi"/>
                          <w:sz w:val="16"/>
                          <w:szCs w:val="16"/>
                        </w:rPr>
                        <w:t>doi:</w:t>
                      </w:r>
                      <w:proofErr w:type="gramEnd"/>
                      <w:r w:rsidRPr="00D60B71">
                        <w:rPr>
                          <w:rFonts w:asciiTheme="minorHAnsi" w:hAnsiTheme="minorHAnsi"/>
                          <w:sz w:val="16"/>
                          <w:szCs w:val="16"/>
                        </w:rPr>
                        <w:t>10.1177/0013161X11432922</w:t>
                      </w:r>
                    </w:p>
                    <w:p w:rsidR="0033568C" w:rsidRPr="00B15168" w:rsidRDefault="0033568C" w:rsidP="0033568C">
                      <w:pPr>
                        <w:pStyle w:val="NormalWeb"/>
                        <w:spacing w:before="0" w:beforeAutospacing="0" w:after="0" w:afterAutospacing="0"/>
                        <w:ind w:left="288" w:hanging="288"/>
                        <w:rPr>
                          <w:rFonts w:asciiTheme="minorHAnsi" w:hAnsiTheme="minorHAnsi"/>
                          <w:sz w:val="4"/>
                          <w:szCs w:val="4"/>
                        </w:rPr>
                      </w:pPr>
                    </w:p>
                    <w:p w:rsidR="00121E33" w:rsidRPr="00121E33" w:rsidRDefault="00121E33" w:rsidP="00121E33">
                      <w:pPr>
                        <w:pStyle w:val="NormalWeb"/>
                        <w:spacing w:before="0" w:beforeAutospacing="0" w:after="0" w:afterAutospacing="0"/>
                        <w:ind w:left="288" w:hanging="288"/>
                        <w:rPr>
                          <w:rFonts w:asciiTheme="minorHAnsi" w:hAnsiTheme="minorHAnsi"/>
                          <w:sz w:val="16"/>
                          <w:szCs w:val="16"/>
                        </w:rPr>
                      </w:pPr>
                      <w:proofErr w:type="spellStart"/>
                      <w:proofErr w:type="gramStart"/>
                      <w:r w:rsidRPr="00121E33">
                        <w:rPr>
                          <w:rFonts w:asciiTheme="minorHAnsi" w:hAnsiTheme="minorHAnsi"/>
                          <w:b/>
                          <w:sz w:val="18"/>
                          <w:szCs w:val="18"/>
                        </w:rPr>
                        <w:t>Klar</w:t>
                      </w:r>
                      <w:proofErr w:type="spellEnd"/>
                      <w:r w:rsidRPr="00121E33">
                        <w:rPr>
                          <w:rFonts w:asciiTheme="minorHAnsi" w:hAnsiTheme="minorHAnsi"/>
                          <w:b/>
                          <w:sz w:val="18"/>
                          <w:szCs w:val="18"/>
                        </w:rPr>
                        <w:t>, H. W., &amp; Brewer, C. A. (2013).</w:t>
                      </w:r>
                      <w:proofErr w:type="gramEnd"/>
                      <w:r w:rsidRPr="00121E33">
                        <w:rPr>
                          <w:rFonts w:asciiTheme="minorHAnsi" w:hAnsiTheme="minorHAnsi"/>
                          <w:sz w:val="18"/>
                          <w:szCs w:val="18"/>
                        </w:rPr>
                        <w:t xml:space="preserve"> Successful Leadership in High-Needs Schools: An Examination of Core Leadership Practices Enacted in Challenging Contexts. </w:t>
                      </w:r>
                      <w:proofErr w:type="gramStart"/>
                      <w:r w:rsidRPr="00121E33">
                        <w:rPr>
                          <w:rFonts w:asciiTheme="minorHAnsi" w:hAnsiTheme="minorHAnsi"/>
                          <w:i/>
                          <w:iCs/>
                          <w:sz w:val="18"/>
                          <w:szCs w:val="18"/>
                        </w:rPr>
                        <w:t>Educational Administration Quarterly</w:t>
                      </w:r>
                      <w:r w:rsidRPr="00121E33">
                        <w:rPr>
                          <w:rFonts w:asciiTheme="minorHAnsi" w:hAnsiTheme="minorHAnsi"/>
                          <w:sz w:val="18"/>
                          <w:szCs w:val="18"/>
                        </w:rPr>
                        <w:t xml:space="preserve">, </w:t>
                      </w:r>
                      <w:r w:rsidRPr="00121E33">
                        <w:rPr>
                          <w:rFonts w:asciiTheme="minorHAnsi" w:hAnsiTheme="minorHAnsi"/>
                          <w:i/>
                          <w:iCs/>
                          <w:sz w:val="18"/>
                          <w:szCs w:val="18"/>
                        </w:rPr>
                        <w:t>49</w:t>
                      </w:r>
                      <w:r w:rsidRPr="00121E33">
                        <w:rPr>
                          <w:rFonts w:asciiTheme="minorHAnsi" w:hAnsiTheme="minorHAnsi"/>
                          <w:sz w:val="18"/>
                          <w:szCs w:val="18"/>
                        </w:rPr>
                        <w:t>(5), 768.</w:t>
                      </w:r>
                      <w:proofErr w:type="gramEnd"/>
                      <w:r w:rsidRPr="00121E33">
                        <w:rPr>
                          <w:rFonts w:asciiTheme="minorHAnsi" w:hAnsiTheme="minorHAnsi"/>
                          <w:sz w:val="18"/>
                          <w:szCs w:val="18"/>
                        </w:rPr>
                        <w:t xml:space="preserve"> </w:t>
                      </w:r>
                      <w:proofErr w:type="gramStart"/>
                      <w:r w:rsidRPr="00121E33">
                        <w:rPr>
                          <w:rFonts w:asciiTheme="minorHAnsi" w:hAnsiTheme="minorHAnsi"/>
                          <w:sz w:val="16"/>
                          <w:szCs w:val="16"/>
                        </w:rPr>
                        <w:t>doi:</w:t>
                      </w:r>
                      <w:proofErr w:type="gramEnd"/>
                      <w:r w:rsidRPr="00121E33">
                        <w:rPr>
                          <w:rFonts w:asciiTheme="minorHAnsi" w:hAnsiTheme="minorHAnsi"/>
                          <w:sz w:val="16"/>
                          <w:szCs w:val="16"/>
                        </w:rPr>
                        <w:t>10.1177/0013161X13482577</w:t>
                      </w:r>
                    </w:p>
                    <w:p w:rsidR="00121E33" w:rsidRPr="00B15168" w:rsidRDefault="00121E33" w:rsidP="0033568C">
                      <w:pPr>
                        <w:pStyle w:val="NormalWeb"/>
                        <w:spacing w:before="0" w:beforeAutospacing="0" w:after="0" w:afterAutospacing="0"/>
                        <w:ind w:left="288" w:hanging="288"/>
                        <w:rPr>
                          <w:rFonts w:asciiTheme="minorHAnsi" w:hAnsiTheme="minorHAnsi"/>
                          <w:sz w:val="4"/>
                          <w:szCs w:val="4"/>
                        </w:rPr>
                      </w:pPr>
                    </w:p>
                    <w:p w:rsidR="0033568C" w:rsidRPr="0033568C" w:rsidRDefault="0033568C" w:rsidP="0033568C">
                      <w:pPr>
                        <w:pStyle w:val="NormalWeb"/>
                        <w:spacing w:before="0" w:beforeAutospacing="0" w:after="0" w:afterAutospacing="0"/>
                        <w:ind w:left="288" w:hanging="288"/>
                        <w:rPr>
                          <w:rFonts w:asciiTheme="minorHAnsi" w:hAnsiTheme="minorHAnsi"/>
                          <w:sz w:val="18"/>
                          <w:szCs w:val="18"/>
                        </w:rPr>
                      </w:pPr>
                      <w:proofErr w:type="spellStart"/>
                      <w:r w:rsidRPr="0033568C">
                        <w:rPr>
                          <w:rFonts w:asciiTheme="minorHAnsi" w:hAnsiTheme="minorHAnsi"/>
                          <w:b/>
                          <w:sz w:val="18"/>
                          <w:szCs w:val="18"/>
                        </w:rPr>
                        <w:t>Kose</w:t>
                      </w:r>
                      <w:proofErr w:type="spellEnd"/>
                      <w:r w:rsidRPr="0033568C">
                        <w:rPr>
                          <w:rFonts w:asciiTheme="minorHAnsi" w:hAnsiTheme="minorHAnsi"/>
                          <w:b/>
                          <w:sz w:val="18"/>
                          <w:szCs w:val="18"/>
                        </w:rPr>
                        <w:t>, B. W. (2011).</w:t>
                      </w:r>
                      <w:r w:rsidRPr="0033568C">
                        <w:rPr>
                          <w:rFonts w:asciiTheme="minorHAnsi" w:hAnsiTheme="minorHAnsi"/>
                          <w:sz w:val="18"/>
                          <w:szCs w:val="18"/>
                        </w:rPr>
                        <w:t xml:space="preserve"> Developing a Transformative School Vision: Lessons </w:t>
                      </w:r>
                      <w:proofErr w:type="gramStart"/>
                      <w:r w:rsidRPr="0033568C">
                        <w:rPr>
                          <w:rFonts w:asciiTheme="minorHAnsi" w:hAnsiTheme="minorHAnsi"/>
                          <w:sz w:val="18"/>
                          <w:szCs w:val="18"/>
                        </w:rPr>
                        <w:t>From</w:t>
                      </w:r>
                      <w:proofErr w:type="gramEnd"/>
                      <w:r w:rsidRPr="0033568C">
                        <w:rPr>
                          <w:rFonts w:asciiTheme="minorHAnsi" w:hAnsiTheme="minorHAnsi"/>
                          <w:sz w:val="18"/>
                          <w:szCs w:val="18"/>
                        </w:rPr>
                        <w:t xml:space="preserve"> Peer-Nominated Principals. </w:t>
                      </w:r>
                      <w:proofErr w:type="gramStart"/>
                      <w:r w:rsidRPr="0033568C">
                        <w:rPr>
                          <w:rFonts w:asciiTheme="minorHAnsi" w:hAnsiTheme="minorHAnsi"/>
                          <w:i/>
                          <w:iCs/>
                          <w:sz w:val="18"/>
                          <w:szCs w:val="18"/>
                        </w:rPr>
                        <w:t>Education &amp; Urban Society</w:t>
                      </w:r>
                      <w:r w:rsidRPr="0033568C">
                        <w:rPr>
                          <w:rFonts w:asciiTheme="minorHAnsi" w:hAnsiTheme="minorHAnsi"/>
                          <w:sz w:val="18"/>
                          <w:szCs w:val="18"/>
                        </w:rPr>
                        <w:t xml:space="preserve">, </w:t>
                      </w:r>
                      <w:r w:rsidRPr="0033568C">
                        <w:rPr>
                          <w:rFonts w:asciiTheme="minorHAnsi" w:hAnsiTheme="minorHAnsi"/>
                          <w:i/>
                          <w:iCs/>
                          <w:sz w:val="18"/>
                          <w:szCs w:val="18"/>
                        </w:rPr>
                        <w:t>43</w:t>
                      </w:r>
                      <w:r w:rsidRPr="0033568C">
                        <w:rPr>
                          <w:rFonts w:asciiTheme="minorHAnsi" w:hAnsiTheme="minorHAnsi"/>
                          <w:sz w:val="18"/>
                          <w:szCs w:val="18"/>
                        </w:rPr>
                        <w:t>(2), 119.</w:t>
                      </w:r>
                      <w:proofErr w:type="gramEnd"/>
                      <w:r w:rsidRPr="0033568C">
                        <w:rPr>
                          <w:rFonts w:asciiTheme="minorHAnsi" w:hAnsiTheme="minorHAnsi"/>
                          <w:sz w:val="18"/>
                          <w:szCs w:val="18"/>
                        </w:rPr>
                        <w:t xml:space="preserve"> </w:t>
                      </w:r>
                      <w:proofErr w:type="gramStart"/>
                      <w:r w:rsidRPr="0033568C">
                        <w:rPr>
                          <w:rFonts w:asciiTheme="minorHAnsi" w:hAnsiTheme="minorHAnsi"/>
                          <w:sz w:val="16"/>
                          <w:szCs w:val="16"/>
                        </w:rPr>
                        <w:t>doi:</w:t>
                      </w:r>
                      <w:proofErr w:type="gramEnd"/>
                      <w:r w:rsidRPr="0033568C">
                        <w:rPr>
                          <w:rFonts w:asciiTheme="minorHAnsi" w:hAnsiTheme="minorHAnsi"/>
                          <w:sz w:val="16"/>
                          <w:szCs w:val="16"/>
                        </w:rPr>
                        <w:t>10.1177/0013124510380231</w:t>
                      </w:r>
                    </w:p>
                    <w:p w:rsidR="0070366D" w:rsidRPr="00B15168" w:rsidRDefault="0070366D" w:rsidP="0070366D">
                      <w:pPr>
                        <w:pStyle w:val="NormalWeb"/>
                        <w:spacing w:before="0" w:beforeAutospacing="0" w:after="0" w:afterAutospacing="0"/>
                        <w:ind w:left="432" w:hanging="432"/>
                        <w:rPr>
                          <w:rFonts w:asciiTheme="minorHAnsi" w:hAnsiTheme="minorHAnsi"/>
                          <w:sz w:val="4"/>
                          <w:szCs w:val="4"/>
                        </w:rPr>
                      </w:pPr>
                    </w:p>
                    <w:p w:rsidR="00331577" w:rsidRPr="00331577" w:rsidRDefault="00331577" w:rsidP="00331577">
                      <w:pPr>
                        <w:pStyle w:val="NormalWeb"/>
                        <w:spacing w:before="0" w:beforeAutospacing="0" w:after="0" w:afterAutospacing="0"/>
                        <w:ind w:left="432" w:hanging="432"/>
                        <w:rPr>
                          <w:rFonts w:asciiTheme="minorHAnsi" w:hAnsiTheme="minorHAnsi"/>
                          <w:sz w:val="18"/>
                          <w:szCs w:val="18"/>
                        </w:rPr>
                      </w:pPr>
                      <w:r w:rsidRPr="00331577">
                        <w:rPr>
                          <w:rFonts w:asciiTheme="minorHAnsi" w:hAnsiTheme="minorHAnsi"/>
                          <w:b/>
                          <w:sz w:val="18"/>
                          <w:szCs w:val="18"/>
                        </w:rPr>
                        <w:t>KRULL, M. M. (2013).</w:t>
                      </w:r>
                      <w:r w:rsidRPr="00331577">
                        <w:rPr>
                          <w:rFonts w:asciiTheme="minorHAnsi" w:hAnsiTheme="minorHAnsi"/>
                          <w:sz w:val="18"/>
                          <w:szCs w:val="18"/>
                        </w:rPr>
                        <w:t xml:space="preserve"> Leading Deliberately in Suburbia </w:t>
                      </w:r>
                      <w:proofErr w:type="gramStart"/>
                      <w:r w:rsidRPr="00331577">
                        <w:rPr>
                          <w:rFonts w:asciiTheme="minorHAnsi" w:hAnsiTheme="minorHAnsi"/>
                          <w:sz w:val="18"/>
                          <w:szCs w:val="18"/>
                        </w:rPr>
                        <w:t>Toward</w:t>
                      </w:r>
                      <w:proofErr w:type="gramEnd"/>
                      <w:r w:rsidRPr="00331577">
                        <w:rPr>
                          <w:rFonts w:asciiTheme="minorHAnsi" w:hAnsiTheme="minorHAnsi"/>
                          <w:sz w:val="18"/>
                          <w:szCs w:val="18"/>
                        </w:rPr>
                        <w:t xml:space="preserve"> Equity and Integration. </w:t>
                      </w:r>
                      <w:r w:rsidRPr="00331577">
                        <w:rPr>
                          <w:rFonts w:asciiTheme="minorHAnsi" w:hAnsiTheme="minorHAnsi"/>
                          <w:i/>
                          <w:iCs/>
                          <w:sz w:val="18"/>
                          <w:szCs w:val="18"/>
                        </w:rPr>
                        <w:t>School Administrator</w:t>
                      </w:r>
                      <w:r w:rsidRPr="00331577">
                        <w:rPr>
                          <w:rFonts w:asciiTheme="minorHAnsi" w:hAnsiTheme="minorHAnsi"/>
                          <w:sz w:val="18"/>
                          <w:szCs w:val="18"/>
                        </w:rPr>
                        <w:t xml:space="preserve">, </w:t>
                      </w:r>
                      <w:r w:rsidRPr="00331577">
                        <w:rPr>
                          <w:rFonts w:asciiTheme="minorHAnsi" w:hAnsiTheme="minorHAnsi"/>
                          <w:i/>
                          <w:iCs/>
                          <w:sz w:val="18"/>
                          <w:szCs w:val="18"/>
                        </w:rPr>
                        <w:t>70</w:t>
                      </w:r>
                      <w:r w:rsidRPr="00331577">
                        <w:rPr>
                          <w:rFonts w:asciiTheme="minorHAnsi" w:hAnsiTheme="minorHAnsi"/>
                          <w:sz w:val="18"/>
                          <w:szCs w:val="18"/>
                        </w:rPr>
                        <w:t xml:space="preserve">(11), 24-25. </w:t>
                      </w:r>
                    </w:p>
                    <w:p w:rsidR="00331577" w:rsidRPr="00DC1BEB" w:rsidRDefault="00331577" w:rsidP="0070366D">
                      <w:pPr>
                        <w:pStyle w:val="NormalWeb"/>
                        <w:spacing w:before="0" w:beforeAutospacing="0" w:after="0" w:afterAutospacing="0"/>
                        <w:ind w:left="432" w:hanging="432"/>
                        <w:rPr>
                          <w:rFonts w:asciiTheme="minorHAnsi" w:hAnsiTheme="minorHAnsi"/>
                          <w:sz w:val="4"/>
                          <w:szCs w:val="4"/>
                        </w:rPr>
                      </w:pPr>
                    </w:p>
                    <w:p w:rsidR="00A32D52" w:rsidRPr="00A32D52" w:rsidRDefault="00A32D52" w:rsidP="004A0E2D">
                      <w:pPr>
                        <w:pStyle w:val="NormalWeb"/>
                        <w:spacing w:before="0" w:beforeAutospacing="0" w:after="0" w:afterAutospacing="0"/>
                        <w:ind w:left="288" w:hanging="288"/>
                        <w:rPr>
                          <w:rFonts w:asciiTheme="minorHAnsi" w:hAnsiTheme="minorHAnsi"/>
                          <w:sz w:val="16"/>
                          <w:szCs w:val="16"/>
                        </w:rPr>
                      </w:pPr>
                      <w:proofErr w:type="gramStart"/>
                      <w:r w:rsidRPr="00A32D52">
                        <w:rPr>
                          <w:rFonts w:asciiTheme="minorHAnsi" w:hAnsiTheme="minorHAnsi"/>
                          <w:b/>
                          <w:sz w:val="18"/>
                          <w:szCs w:val="18"/>
                        </w:rPr>
                        <w:t>Larson, R., &amp; Barton, B. (2013).</w:t>
                      </w:r>
                      <w:proofErr w:type="gramEnd"/>
                      <w:r>
                        <w:rPr>
                          <w:rFonts w:asciiTheme="minorHAnsi" w:hAnsiTheme="minorHAnsi"/>
                          <w:sz w:val="18"/>
                          <w:szCs w:val="18"/>
                        </w:rPr>
                        <w:t xml:space="preserve"> </w:t>
                      </w:r>
                      <w:proofErr w:type="gramStart"/>
                      <w:r>
                        <w:rPr>
                          <w:rFonts w:asciiTheme="minorHAnsi" w:hAnsiTheme="minorHAnsi"/>
                          <w:sz w:val="18"/>
                          <w:szCs w:val="18"/>
                        </w:rPr>
                        <w:t>Lessons on Leading for Equity.</w:t>
                      </w:r>
                      <w:proofErr w:type="gramEnd"/>
                      <w:r>
                        <w:rPr>
                          <w:rFonts w:asciiTheme="minorHAnsi" w:hAnsiTheme="minorHAnsi"/>
                          <w:sz w:val="18"/>
                          <w:szCs w:val="18"/>
                        </w:rPr>
                        <w:t xml:space="preserve"> </w:t>
                      </w:r>
                      <w:proofErr w:type="gramStart"/>
                      <w:r w:rsidRPr="00A32D52">
                        <w:rPr>
                          <w:rFonts w:asciiTheme="minorHAnsi" w:hAnsiTheme="minorHAnsi"/>
                          <w:i/>
                          <w:sz w:val="18"/>
                          <w:szCs w:val="18"/>
                        </w:rPr>
                        <w:t>Retrieved from website on 11/14/17.</w:t>
                      </w:r>
                      <w:proofErr w:type="gramEnd"/>
                      <w:r>
                        <w:rPr>
                          <w:rFonts w:asciiTheme="minorHAnsi" w:hAnsiTheme="minorHAnsi"/>
                          <w:sz w:val="18"/>
                          <w:szCs w:val="18"/>
                        </w:rPr>
                        <w:t xml:space="preserve"> </w:t>
                      </w:r>
                      <w:hyperlink r:id="rId18" w:history="1">
                        <w:r w:rsidRPr="00A32D52">
                          <w:rPr>
                            <w:rStyle w:val="Hyperlink"/>
                            <w:sz w:val="16"/>
                            <w:szCs w:val="16"/>
                          </w:rPr>
                          <w:t>http://leadtool.educationnorthwest.org/sites/default/files/principal-leadership-4-13.pdf</w:t>
                        </w:r>
                      </w:hyperlink>
                    </w:p>
                    <w:p w:rsidR="00A32D52" w:rsidRPr="00B15168" w:rsidRDefault="00A32D52" w:rsidP="004A0E2D">
                      <w:pPr>
                        <w:pStyle w:val="NormalWeb"/>
                        <w:spacing w:before="0" w:beforeAutospacing="0" w:after="0" w:afterAutospacing="0"/>
                        <w:ind w:left="288" w:hanging="288"/>
                        <w:rPr>
                          <w:rFonts w:asciiTheme="minorHAnsi" w:hAnsiTheme="minorHAnsi"/>
                          <w:sz w:val="4"/>
                          <w:szCs w:val="4"/>
                        </w:rPr>
                      </w:pPr>
                    </w:p>
                    <w:p w:rsidR="004A0E2D" w:rsidRPr="00C326F5" w:rsidRDefault="004A0E2D" w:rsidP="004A0E2D">
                      <w:pPr>
                        <w:pStyle w:val="NormalWeb"/>
                        <w:spacing w:before="0" w:beforeAutospacing="0" w:after="0" w:afterAutospacing="0"/>
                        <w:ind w:left="288" w:hanging="288"/>
                        <w:rPr>
                          <w:rFonts w:asciiTheme="minorHAnsi" w:hAnsiTheme="minorHAnsi"/>
                          <w:sz w:val="16"/>
                          <w:szCs w:val="16"/>
                        </w:rPr>
                      </w:pPr>
                      <w:proofErr w:type="gramStart"/>
                      <w:r w:rsidRPr="004A0E2D">
                        <w:rPr>
                          <w:rFonts w:asciiTheme="minorHAnsi" w:hAnsiTheme="minorHAnsi"/>
                          <w:b/>
                          <w:sz w:val="18"/>
                          <w:szCs w:val="18"/>
                        </w:rPr>
                        <w:t>Nieto, S. (2007).</w:t>
                      </w:r>
                      <w:proofErr w:type="gramEnd"/>
                      <w:r w:rsidRPr="004A0E2D">
                        <w:rPr>
                          <w:rFonts w:asciiTheme="minorHAnsi" w:hAnsiTheme="minorHAnsi"/>
                          <w:sz w:val="18"/>
                          <w:szCs w:val="18"/>
                        </w:rPr>
                        <w:t xml:space="preserve"> The color of innovative and sustainable leadership: Learning from teacher leaders. </w:t>
                      </w:r>
                      <w:r w:rsidRPr="004A0E2D">
                        <w:rPr>
                          <w:rFonts w:asciiTheme="minorHAnsi" w:hAnsiTheme="minorHAnsi"/>
                          <w:i/>
                          <w:iCs/>
                          <w:sz w:val="18"/>
                          <w:szCs w:val="18"/>
                        </w:rPr>
                        <w:t xml:space="preserve">Journal </w:t>
                      </w:r>
                      <w:proofErr w:type="gramStart"/>
                      <w:r w:rsidRPr="004A0E2D">
                        <w:rPr>
                          <w:rFonts w:asciiTheme="minorHAnsi" w:hAnsiTheme="minorHAnsi"/>
                          <w:i/>
                          <w:iCs/>
                          <w:sz w:val="18"/>
                          <w:szCs w:val="18"/>
                        </w:rPr>
                        <w:t>Of</w:t>
                      </w:r>
                      <w:proofErr w:type="gramEnd"/>
                      <w:r w:rsidRPr="004A0E2D">
                        <w:rPr>
                          <w:rFonts w:asciiTheme="minorHAnsi" w:hAnsiTheme="minorHAnsi"/>
                          <w:i/>
                          <w:iCs/>
                          <w:sz w:val="18"/>
                          <w:szCs w:val="18"/>
                        </w:rPr>
                        <w:t xml:space="preserve"> Educational Change</w:t>
                      </w:r>
                      <w:r w:rsidRPr="004A0E2D">
                        <w:rPr>
                          <w:rFonts w:asciiTheme="minorHAnsi" w:hAnsiTheme="minorHAnsi"/>
                          <w:sz w:val="18"/>
                          <w:szCs w:val="18"/>
                        </w:rPr>
                        <w:t xml:space="preserve">, </w:t>
                      </w:r>
                      <w:r w:rsidRPr="004A0E2D">
                        <w:rPr>
                          <w:rFonts w:asciiTheme="minorHAnsi" w:hAnsiTheme="minorHAnsi"/>
                          <w:i/>
                          <w:iCs/>
                          <w:sz w:val="18"/>
                          <w:szCs w:val="18"/>
                        </w:rPr>
                        <w:t>8</w:t>
                      </w:r>
                      <w:r w:rsidRPr="004A0E2D">
                        <w:rPr>
                          <w:rFonts w:asciiTheme="minorHAnsi" w:hAnsiTheme="minorHAnsi"/>
                          <w:sz w:val="18"/>
                          <w:szCs w:val="18"/>
                        </w:rPr>
                        <w:t xml:space="preserve">(4), 299-309. </w:t>
                      </w:r>
                      <w:proofErr w:type="gramStart"/>
                      <w:r w:rsidRPr="00C326F5">
                        <w:rPr>
                          <w:rFonts w:asciiTheme="minorHAnsi" w:hAnsiTheme="minorHAnsi"/>
                          <w:sz w:val="16"/>
                          <w:szCs w:val="16"/>
                        </w:rPr>
                        <w:t>doi:</w:t>
                      </w:r>
                      <w:proofErr w:type="gramEnd"/>
                      <w:r w:rsidRPr="00C326F5">
                        <w:rPr>
                          <w:rFonts w:asciiTheme="minorHAnsi" w:hAnsiTheme="minorHAnsi"/>
                          <w:sz w:val="16"/>
                          <w:szCs w:val="16"/>
                        </w:rPr>
                        <w:t>10.1007/s10833-007-9044-8</w:t>
                      </w:r>
                    </w:p>
                    <w:p w:rsidR="004A0E2D" w:rsidRPr="00B15168" w:rsidRDefault="004A0E2D" w:rsidP="009D6D4D">
                      <w:pPr>
                        <w:pStyle w:val="NormalWeb"/>
                        <w:spacing w:before="0" w:beforeAutospacing="0" w:after="0" w:afterAutospacing="0"/>
                        <w:ind w:left="288" w:hanging="288"/>
                        <w:rPr>
                          <w:rFonts w:asciiTheme="minorHAnsi" w:hAnsiTheme="minorHAnsi"/>
                          <w:sz w:val="4"/>
                          <w:szCs w:val="4"/>
                        </w:rPr>
                      </w:pPr>
                    </w:p>
                    <w:p w:rsidR="0070366D" w:rsidRPr="0070366D" w:rsidRDefault="0070366D" w:rsidP="0070366D">
                      <w:pPr>
                        <w:pStyle w:val="NormalWeb"/>
                        <w:spacing w:before="0" w:beforeAutospacing="0" w:after="0" w:afterAutospacing="0"/>
                        <w:ind w:left="432" w:hanging="432"/>
                        <w:rPr>
                          <w:rFonts w:asciiTheme="minorHAnsi" w:hAnsiTheme="minorHAnsi"/>
                          <w:sz w:val="18"/>
                          <w:szCs w:val="18"/>
                        </w:rPr>
                      </w:pPr>
                      <w:r w:rsidRPr="0070366D">
                        <w:rPr>
                          <w:rFonts w:asciiTheme="minorHAnsi" w:hAnsiTheme="minorHAnsi"/>
                          <w:b/>
                          <w:sz w:val="18"/>
                          <w:szCs w:val="18"/>
                        </w:rPr>
                        <w:t>THEOHARIS, G. (2010).</w:t>
                      </w:r>
                      <w:r w:rsidRPr="0070366D">
                        <w:rPr>
                          <w:rFonts w:asciiTheme="minorHAnsi" w:hAnsiTheme="minorHAnsi"/>
                          <w:sz w:val="18"/>
                          <w:szCs w:val="18"/>
                        </w:rPr>
                        <w:t xml:space="preserve"> </w:t>
                      </w:r>
                      <w:proofErr w:type="gramStart"/>
                      <w:r w:rsidRPr="0070366D">
                        <w:rPr>
                          <w:rFonts w:asciiTheme="minorHAnsi" w:hAnsiTheme="minorHAnsi"/>
                          <w:sz w:val="18"/>
                          <w:szCs w:val="18"/>
                        </w:rPr>
                        <w:t>Disrupting Injustice: Principals Narrate the Strategies They Use to Improve Their Schools and Advance Social Justice.</w:t>
                      </w:r>
                      <w:proofErr w:type="gramEnd"/>
                      <w:r w:rsidRPr="0070366D">
                        <w:rPr>
                          <w:rFonts w:asciiTheme="minorHAnsi" w:hAnsiTheme="minorHAnsi"/>
                          <w:sz w:val="18"/>
                          <w:szCs w:val="18"/>
                        </w:rPr>
                        <w:t xml:space="preserve"> </w:t>
                      </w:r>
                      <w:r w:rsidRPr="0070366D">
                        <w:rPr>
                          <w:rFonts w:asciiTheme="minorHAnsi" w:hAnsiTheme="minorHAnsi"/>
                          <w:i/>
                          <w:iCs/>
                          <w:sz w:val="18"/>
                          <w:szCs w:val="18"/>
                        </w:rPr>
                        <w:t>Teachers College Record</w:t>
                      </w:r>
                      <w:r w:rsidRPr="0070366D">
                        <w:rPr>
                          <w:rFonts w:asciiTheme="minorHAnsi" w:hAnsiTheme="minorHAnsi"/>
                          <w:sz w:val="18"/>
                          <w:szCs w:val="18"/>
                        </w:rPr>
                        <w:t xml:space="preserve">, </w:t>
                      </w:r>
                      <w:r w:rsidRPr="0070366D">
                        <w:rPr>
                          <w:rFonts w:asciiTheme="minorHAnsi" w:hAnsiTheme="minorHAnsi"/>
                          <w:i/>
                          <w:iCs/>
                          <w:sz w:val="18"/>
                          <w:szCs w:val="18"/>
                        </w:rPr>
                        <w:t>112</w:t>
                      </w:r>
                      <w:r w:rsidRPr="0070366D">
                        <w:rPr>
                          <w:rFonts w:asciiTheme="minorHAnsi" w:hAnsiTheme="minorHAnsi"/>
                          <w:sz w:val="18"/>
                          <w:szCs w:val="18"/>
                        </w:rPr>
                        <w:t xml:space="preserve">(1), 331-373. </w:t>
                      </w:r>
                    </w:p>
                    <w:p w:rsidR="00D73932" w:rsidRPr="00B15168" w:rsidRDefault="00D73932" w:rsidP="00D73932">
                      <w:pPr>
                        <w:pStyle w:val="NormalWeb"/>
                        <w:spacing w:before="0" w:beforeAutospacing="0" w:after="0" w:afterAutospacing="0"/>
                        <w:ind w:left="288" w:hanging="288"/>
                        <w:rPr>
                          <w:rFonts w:asciiTheme="minorHAnsi" w:hAnsiTheme="minorHAnsi"/>
                          <w:sz w:val="4"/>
                          <w:szCs w:val="4"/>
                        </w:rPr>
                      </w:pPr>
                    </w:p>
                    <w:p w:rsidR="00D73932" w:rsidRPr="00D73932" w:rsidRDefault="00D73932" w:rsidP="00D73932">
                      <w:pPr>
                        <w:pStyle w:val="NormalWeb"/>
                        <w:spacing w:before="0" w:beforeAutospacing="0" w:after="0" w:afterAutospacing="0"/>
                        <w:ind w:left="288" w:hanging="288"/>
                        <w:rPr>
                          <w:rFonts w:asciiTheme="minorHAnsi" w:hAnsiTheme="minorHAnsi"/>
                          <w:sz w:val="18"/>
                          <w:szCs w:val="18"/>
                        </w:rPr>
                      </w:pPr>
                      <w:proofErr w:type="spellStart"/>
                      <w:proofErr w:type="gramStart"/>
                      <w:r w:rsidRPr="00D73932">
                        <w:rPr>
                          <w:rFonts w:asciiTheme="minorHAnsi" w:hAnsiTheme="minorHAnsi"/>
                          <w:b/>
                          <w:sz w:val="18"/>
                          <w:szCs w:val="18"/>
                        </w:rPr>
                        <w:t>Theoharis</w:t>
                      </w:r>
                      <w:proofErr w:type="spellEnd"/>
                      <w:r w:rsidRPr="00D73932">
                        <w:rPr>
                          <w:rFonts w:asciiTheme="minorHAnsi" w:hAnsiTheme="minorHAnsi"/>
                          <w:b/>
                          <w:sz w:val="18"/>
                          <w:szCs w:val="18"/>
                        </w:rPr>
                        <w:t xml:space="preserve">, G., &amp; </w:t>
                      </w:r>
                      <w:proofErr w:type="spellStart"/>
                      <w:r w:rsidRPr="00D73932">
                        <w:rPr>
                          <w:rFonts w:asciiTheme="minorHAnsi" w:hAnsiTheme="minorHAnsi"/>
                          <w:b/>
                          <w:sz w:val="18"/>
                          <w:szCs w:val="18"/>
                        </w:rPr>
                        <w:t>Haddix</w:t>
                      </w:r>
                      <w:proofErr w:type="spellEnd"/>
                      <w:r w:rsidRPr="00D73932">
                        <w:rPr>
                          <w:rFonts w:asciiTheme="minorHAnsi" w:hAnsiTheme="minorHAnsi"/>
                          <w:b/>
                          <w:sz w:val="18"/>
                          <w:szCs w:val="18"/>
                        </w:rPr>
                        <w:t>, M. (2011).</w:t>
                      </w:r>
                      <w:proofErr w:type="gramEnd"/>
                      <w:r w:rsidRPr="00D73932">
                        <w:rPr>
                          <w:rFonts w:asciiTheme="minorHAnsi" w:hAnsiTheme="minorHAnsi"/>
                          <w:sz w:val="18"/>
                          <w:szCs w:val="18"/>
                        </w:rPr>
                        <w:t xml:space="preserve"> Undermining Racism and a Whiteness Ideology: White Principals Living a Commitment to Equitable and Excellent Schools. </w:t>
                      </w:r>
                      <w:proofErr w:type="gramStart"/>
                      <w:r w:rsidRPr="00D73932">
                        <w:rPr>
                          <w:rFonts w:asciiTheme="minorHAnsi" w:hAnsiTheme="minorHAnsi"/>
                          <w:i/>
                          <w:iCs/>
                          <w:sz w:val="18"/>
                          <w:szCs w:val="18"/>
                        </w:rPr>
                        <w:t>Urban Education</w:t>
                      </w:r>
                      <w:r w:rsidRPr="00D73932">
                        <w:rPr>
                          <w:rFonts w:asciiTheme="minorHAnsi" w:hAnsiTheme="minorHAnsi"/>
                          <w:sz w:val="18"/>
                          <w:szCs w:val="18"/>
                        </w:rPr>
                        <w:t xml:space="preserve">, </w:t>
                      </w:r>
                      <w:r w:rsidRPr="00D73932">
                        <w:rPr>
                          <w:rFonts w:asciiTheme="minorHAnsi" w:hAnsiTheme="minorHAnsi"/>
                          <w:i/>
                          <w:iCs/>
                          <w:sz w:val="18"/>
                          <w:szCs w:val="18"/>
                        </w:rPr>
                        <w:t>46</w:t>
                      </w:r>
                      <w:r w:rsidRPr="00D73932">
                        <w:rPr>
                          <w:rFonts w:asciiTheme="minorHAnsi" w:hAnsiTheme="minorHAnsi"/>
                          <w:sz w:val="18"/>
                          <w:szCs w:val="18"/>
                        </w:rPr>
                        <w:t>(6), 1332.</w:t>
                      </w:r>
                      <w:proofErr w:type="gramEnd"/>
                      <w:r w:rsidRPr="00D73932">
                        <w:rPr>
                          <w:rFonts w:asciiTheme="minorHAnsi" w:hAnsiTheme="minorHAnsi"/>
                          <w:sz w:val="18"/>
                          <w:szCs w:val="18"/>
                        </w:rPr>
                        <w:t xml:space="preserve"> </w:t>
                      </w:r>
                      <w:proofErr w:type="gramStart"/>
                      <w:r w:rsidRPr="00D73932">
                        <w:rPr>
                          <w:rFonts w:asciiTheme="minorHAnsi" w:hAnsiTheme="minorHAnsi"/>
                          <w:sz w:val="16"/>
                          <w:szCs w:val="16"/>
                        </w:rPr>
                        <w:t>doi:</w:t>
                      </w:r>
                      <w:proofErr w:type="gramEnd"/>
                      <w:r w:rsidRPr="00D73932">
                        <w:rPr>
                          <w:rFonts w:asciiTheme="minorHAnsi" w:hAnsiTheme="minorHAnsi"/>
                          <w:sz w:val="16"/>
                          <w:szCs w:val="16"/>
                        </w:rPr>
                        <w:t>10.1177/0042085911416012</w:t>
                      </w:r>
                    </w:p>
                    <w:p w:rsidR="00CE5AAF" w:rsidRPr="00B15168" w:rsidRDefault="00CE5AAF" w:rsidP="00C25DFF">
                      <w:pPr>
                        <w:pStyle w:val="NormalWeb"/>
                        <w:spacing w:before="0" w:beforeAutospacing="0" w:after="0" w:afterAutospacing="0"/>
                        <w:rPr>
                          <w:rFonts w:asciiTheme="minorHAnsi" w:hAnsiTheme="minorHAnsi"/>
                          <w:sz w:val="4"/>
                          <w:szCs w:val="4"/>
                        </w:rPr>
                      </w:pPr>
                    </w:p>
                    <w:p w:rsidR="00195748" w:rsidRPr="00CE5AAF" w:rsidRDefault="00CE5AAF" w:rsidP="00CE5AAF">
                      <w:pPr>
                        <w:pStyle w:val="NormalWeb"/>
                        <w:spacing w:before="0" w:beforeAutospacing="0" w:after="0" w:afterAutospacing="0"/>
                        <w:ind w:left="288" w:hanging="288"/>
                        <w:rPr>
                          <w:rFonts w:asciiTheme="minorHAnsi" w:hAnsiTheme="minorHAnsi"/>
                          <w:sz w:val="16"/>
                          <w:szCs w:val="16"/>
                        </w:rPr>
                      </w:pPr>
                      <w:r w:rsidRPr="00CE5AAF">
                        <w:rPr>
                          <w:rFonts w:asciiTheme="minorHAnsi" w:hAnsiTheme="minorHAnsi"/>
                          <w:b/>
                          <w:sz w:val="18"/>
                          <w:szCs w:val="18"/>
                        </w:rPr>
                        <w:t>Warren-Grice, A. (2017).</w:t>
                      </w:r>
                      <w:r>
                        <w:rPr>
                          <w:rFonts w:asciiTheme="minorHAnsi" w:hAnsiTheme="minorHAnsi"/>
                          <w:sz w:val="18"/>
                          <w:szCs w:val="18"/>
                        </w:rPr>
                        <w:t xml:space="preserve"> Advocacy for Equity: Extending Culturally Relevant Pedagogy in Predominantly White Suburban Schools. </w:t>
                      </w:r>
                      <w:proofErr w:type="gramStart"/>
                      <w:r w:rsidRPr="00CE5AAF">
                        <w:rPr>
                          <w:rFonts w:asciiTheme="minorHAnsi" w:hAnsiTheme="minorHAnsi"/>
                          <w:i/>
                          <w:sz w:val="18"/>
                          <w:szCs w:val="18"/>
                        </w:rPr>
                        <w:t>Retrieved from website on 11/14/17.</w:t>
                      </w:r>
                      <w:proofErr w:type="gramEnd"/>
                      <w:r>
                        <w:rPr>
                          <w:rFonts w:asciiTheme="minorHAnsi" w:hAnsiTheme="minorHAnsi"/>
                          <w:sz w:val="18"/>
                          <w:szCs w:val="18"/>
                        </w:rPr>
                        <w:t xml:space="preserve"> </w:t>
                      </w:r>
                      <w:hyperlink r:id="rId19" w:history="1">
                        <w:r w:rsidRPr="00CE5AAF">
                          <w:rPr>
                            <w:rStyle w:val="Hyperlink"/>
                            <w:rFonts w:asciiTheme="minorHAnsi" w:hAnsiTheme="minorHAnsi"/>
                            <w:sz w:val="16"/>
                            <w:szCs w:val="16"/>
                          </w:rPr>
                          <w:t>https://liberatedgenius.com/wp-content/uploads/2017/09/Warren-Grice-A.-2017.-Advocacy-for-equity.-Extending-culturally-relevant-pedagogy-in-predominantly-White-suburban-schools.pdf</w:t>
                        </w:r>
                      </w:hyperlink>
                    </w:p>
                    <w:p w:rsidR="00CE5AAF" w:rsidRPr="00C25DFF" w:rsidRDefault="00CE5AAF" w:rsidP="00C25DFF">
                      <w:pPr>
                        <w:pStyle w:val="NormalWeb"/>
                        <w:spacing w:before="0" w:beforeAutospacing="0" w:after="0" w:afterAutospacing="0"/>
                        <w:rPr>
                          <w:rFonts w:asciiTheme="minorHAnsi" w:hAnsiTheme="minorHAnsi"/>
                          <w:sz w:val="18"/>
                          <w:szCs w:val="18"/>
                        </w:rPr>
                      </w:pPr>
                    </w:p>
                  </w:txbxContent>
                </v:textbox>
              </v:shape>
            </w:pict>
          </mc:Fallback>
        </mc:AlternateContent>
      </w:r>
      <w:r w:rsidR="00B3129E">
        <w:rPr>
          <w:noProof/>
        </w:rPr>
        <mc:AlternateContent>
          <mc:Choice Requires="wpg">
            <w:drawing>
              <wp:anchor distT="0" distB="0" distL="114300" distR="114300" simplePos="0" relativeHeight="251670528" behindDoc="0" locked="0" layoutInCell="1" allowOverlap="1" wp14:anchorId="09BA07AB" wp14:editId="40C4E6D7">
                <wp:simplePos x="0" y="0"/>
                <wp:positionH relativeFrom="page">
                  <wp:posOffset>3909060</wp:posOffset>
                </wp:positionH>
                <wp:positionV relativeFrom="page">
                  <wp:posOffset>220980</wp:posOffset>
                </wp:positionV>
                <wp:extent cx="3435350" cy="9539605"/>
                <wp:effectExtent l="0" t="0" r="12700" b="23495"/>
                <wp:wrapNone/>
                <wp:docPr id="43" name="Group 43"/>
                <wp:cNvGraphicFramePr/>
                <a:graphic xmlns:a="http://schemas.openxmlformats.org/drawingml/2006/main">
                  <a:graphicData uri="http://schemas.microsoft.com/office/word/2010/wordprocessingGroup">
                    <wpg:wgp>
                      <wpg:cNvGrpSpPr/>
                      <wpg:grpSpPr>
                        <a:xfrm>
                          <a:off x="0" y="0"/>
                          <a:ext cx="3435350" cy="9539605"/>
                          <a:chOff x="-202516" y="-145835"/>
                          <a:chExt cx="2589957" cy="9264898"/>
                        </a:xfrm>
                      </wpg:grpSpPr>
                      <wps:wsp>
                        <wps:cNvPr id="44" name="AutoShape 14"/>
                        <wps:cNvSpPr>
                          <a:spLocks noChangeArrowheads="1"/>
                        </wps:cNvSpPr>
                        <wps:spPr bwMode="auto">
                          <a:xfrm>
                            <a:off x="-202516" y="-145207"/>
                            <a:ext cx="2589953" cy="926427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62294D" w:rsidRDefault="00573FC4" w:rsidP="0062294D">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r w:rsidR="0062294D">
                                <w:rPr>
                                  <w:rFonts w:ascii="Gotham Bold" w:hAnsi="Gotham Bold"/>
                                  <w:color w:val="0E22B2"/>
                                  <w:sz w:val="20"/>
                                  <w:szCs w:val="20"/>
                                </w:rPr>
                                <w:t xml:space="preserve"> </w:t>
                              </w:r>
                            </w:p>
                            <w:p w:rsidR="0062294D" w:rsidRPr="00A27AE4" w:rsidRDefault="0062294D" w:rsidP="0062294D">
                              <w:pPr>
                                <w:pStyle w:val="Heading1"/>
                                <w:spacing w:before="0"/>
                                <w:rPr>
                                  <w:rFonts w:ascii="Gotham Bold" w:hAnsi="Gotham Bold"/>
                                  <w:color w:val="0E22B2"/>
                                  <w:sz w:val="16"/>
                                  <w:szCs w:val="16"/>
                                </w:rPr>
                              </w:pPr>
                              <w:r>
                                <w:rPr>
                                  <w:rFonts w:ascii="Gotham Bold" w:hAnsi="Gotham Bold"/>
                                  <w:color w:val="0E22B2"/>
                                  <w:sz w:val="16"/>
                                  <w:szCs w:val="16"/>
                                </w:rPr>
                                <w:t xml:space="preserve">(Go to:  </w:t>
                              </w:r>
                              <w:r w:rsidRPr="00B60A8A">
                                <w:rPr>
                                  <w:rFonts w:ascii="Gotham Bold" w:hAnsi="Gotham Bold"/>
                                  <w:color w:val="0E22B2"/>
                                  <w:sz w:val="16"/>
                                  <w:szCs w:val="16"/>
                                </w:rPr>
                                <w:t>http://ctserc.org/library/research-guides</w:t>
                              </w:r>
                              <w:r>
                                <w:rPr>
                                  <w:rFonts w:ascii="Gotham Bold" w:hAnsi="Gotham Bold"/>
                                  <w:color w:val="0E22B2"/>
                                  <w:sz w:val="16"/>
                                  <w:szCs w:val="16"/>
                                </w:rPr>
                                <w:t>)</w:t>
                              </w:r>
                            </w:p>
                            <w:p w:rsidR="00353B14" w:rsidRPr="0062294D" w:rsidRDefault="00353B14" w:rsidP="00EA6618">
                              <w:pPr>
                                <w:pStyle w:val="Heading1"/>
                                <w:spacing w:before="0"/>
                                <w:rPr>
                                  <w:rFonts w:ascii="Gotham Bold" w:hAnsi="Gotham Bold"/>
                                  <w:color w:val="0E22B2"/>
                                  <w:sz w:val="4"/>
                                  <w:szCs w:val="4"/>
                                </w:rPr>
                              </w:pPr>
                            </w:p>
                            <w:p w:rsidR="00A12031" w:rsidRDefault="00D747B1" w:rsidP="004117AF">
                              <w:pPr>
                                <w:spacing w:after="0"/>
                                <w:rPr>
                                  <w:b/>
                                  <w:sz w:val="16"/>
                                  <w:szCs w:val="16"/>
                                </w:rPr>
                              </w:pPr>
                              <w:r>
                                <w:rPr>
                                  <w:b/>
                                  <w:sz w:val="18"/>
                                  <w:szCs w:val="18"/>
                                </w:rPr>
                                <w:t>A</w:t>
                              </w:r>
                              <w:r w:rsidR="00C940F7">
                                <w:rPr>
                                  <w:b/>
                                  <w:sz w:val="18"/>
                                  <w:szCs w:val="18"/>
                                </w:rPr>
                                <w:t xml:space="preserve"> Re-New-</w:t>
                              </w:r>
                              <w:proofErr w:type="spellStart"/>
                              <w:r w:rsidR="00C940F7">
                                <w:rPr>
                                  <w:b/>
                                  <w:sz w:val="18"/>
                                  <w:szCs w:val="18"/>
                                </w:rPr>
                                <w:t>ed</w:t>
                              </w:r>
                              <w:proofErr w:type="spellEnd"/>
                              <w:r w:rsidR="00C940F7">
                                <w:rPr>
                                  <w:b/>
                                  <w:sz w:val="18"/>
                                  <w:szCs w:val="18"/>
                                </w:rPr>
                                <w:t xml:space="preserve"> Paradigm in Successful Urban School Leadership: Principal as Community Leader </w:t>
                              </w:r>
                            </w:p>
                            <w:p w:rsidR="00DA744E" w:rsidRPr="00C940F7" w:rsidRDefault="000B7555" w:rsidP="004117AF">
                              <w:pPr>
                                <w:spacing w:after="0"/>
                                <w:rPr>
                                  <w:sz w:val="16"/>
                                  <w:szCs w:val="16"/>
                                </w:rPr>
                              </w:pPr>
                              <w:hyperlink r:id="rId20" w:history="1">
                                <w:r w:rsidR="00C940F7" w:rsidRPr="00C940F7">
                                  <w:rPr>
                                    <w:rStyle w:val="Hyperlink"/>
                                    <w:sz w:val="16"/>
                                    <w:szCs w:val="16"/>
                                  </w:rPr>
                                  <w:t>http://search.ebscohost.com/login.aspx?direct=true&amp;db=edb&amp;AN=77452378&amp;site=eds-live&amp;scope=site</w:t>
                                </w:r>
                              </w:hyperlink>
                            </w:p>
                            <w:p w:rsidR="00D345E7" w:rsidRPr="00D345E7" w:rsidRDefault="00D345E7" w:rsidP="000D6012">
                              <w:pPr>
                                <w:spacing w:after="0"/>
                                <w:rPr>
                                  <w:sz w:val="4"/>
                                  <w:szCs w:val="4"/>
                                </w:rPr>
                              </w:pPr>
                            </w:p>
                            <w:p w:rsidR="00CE5AAF" w:rsidRPr="00CE5AAF" w:rsidRDefault="00CE5AAF" w:rsidP="000D6012">
                              <w:pPr>
                                <w:spacing w:after="0"/>
                                <w:rPr>
                                  <w:b/>
                                  <w:sz w:val="18"/>
                                  <w:szCs w:val="18"/>
                                </w:rPr>
                              </w:pPr>
                              <w:r w:rsidRPr="00CE5AAF">
                                <w:rPr>
                                  <w:b/>
                                  <w:sz w:val="18"/>
                                  <w:szCs w:val="18"/>
                                </w:rPr>
                                <w:t>Advocacy for Equity: Extending Culturally Relevant Pedagogy in Predominantly White Suburban Schools</w:t>
                              </w:r>
                            </w:p>
                            <w:p w:rsidR="00CE5AAF" w:rsidRPr="00CE5AAF" w:rsidRDefault="000B7555" w:rsidP="000D6012">
                              <w:pPr>
                                <w:spacing w:after="0"/>
                                <w:rPr>
                                  <w:sz w:val="16"/>
                                  <w:szCs w:val="16"/>
                                </w:rPr>
                              </w:pPr>
                              <w:hyperlink r:id="rId21" w:history="1">
                                <w:r w:rsidR="00CE5AAF" w:rsidRPr="00CE5AAF">
                                  <w:rPr>
                                    <w:rStyle w:val="Hyperlink"/>
                                    <w:sz w:val="16"/>
                                    <w:szCs w:val="16"/>
                                  </w:rPr>
                                  <w:t>https://liberatedgenius.com/wp-content/uploads/2017/09/Warren-Grice-A.-2017.-Advocacy-for-equity.-Extending-culturally-relevant-pedagogy-in-predominantly-White-suburban-schools.pdf</w:t>
                                </w:r>
                              </w:hyperlink>
                            </w:p>
                            <w:p w:rsidR="00AB2A93" w:rsidRPr="0033568C" w:rsidRDefault="00AB2A93" w:rsidP="000D6012">
                              <w:pPr>
                                <w:spacing w:after="0"/>
                                <w:rPr>
                                  <w:sz w:val="4"/>
                                  <w:szCs w:val="4"/>
                                </w:rPr>
                              </w:pPr>
                            </w:p>
                            <w:p w:rsidR="0033568C" w:rsidRPr="0033568C" w:rsidRDefault="0033568C" w:rsidP="000D6012">
                              <w:pPr>
                                <w:spacing w:after="0"/>
                                <w:rPr>
                                  <w:b/>
                                  <w:sz w:val="18"/>
                                  <w:szCs w:val="18"/>
                                </w:rPr>
                              </w:pPr>
                              <w:r w:rsidRPr="0033568C">
                                <w:rPr>
                                  <w:b/>
                                  <w:sz w:val="18"/>
                                  <w:szCs w:val="18"/>
                                </w:rPr>
                                <w:t xml:space="preserve">Developing a Transformative School Vision: Lessons </w:t>
                              </w:r>
                              <w:proofErr w:type="gramStart"/>
                              <w:r w:rsidRPr="0033568C">
                                <w:rPr>
                                  <w:b/>
                                  <w:sz w:val="18"/>
                                  <w:szCs w:val="18"/>
                                </w:rPr>
                                <w:t>From</w:t>
                              </w:r>
                              <w:proofErr w:type="gramEnd"/>
                              <w:r w:rsidRPr="0033568C">
                                <w:rPr>
                                  <w:b/>
                                  <w:sz w:val="18"/>
                                  <w:szCs w:val="18"/>
                                </w:rPr>
                                <w:t xml:space="preserve"> Peer-Nominated Principals</w:t>
                              </w:r>
                            </w:p>
                            <w:p w:rsidR="0033568C" w:rsidRPr="0033568C" w:rsidRDefault="000B7555" w:rsidP="000D6012">
                              <w:pPr>
                                <w:spacing w:after="0"/>
                                <w:rPr>
                                  <w:sz w:val="16"/>
                                  <w:szCs w:val="16"/>
                                </w:rPr>
                              </w:pPr>
                              <w:hyperlink r:id="rId22" w:history="1">
                                <w:r w:rsidR="0033568C" w:rsidRPr="0033568C">
                                  <w:rPr>
                                    <w:rStyle w:val="Hyperlink"/>
                                    <w:sz w:val="16"/>
                                    <w:szCs w:val="16"/>
                                  </w:rPr>
                                  <w:t>http://search.ebscohost.com/login.aspx?direct=true&amp;db=edb&amp;AN=57788757&amp;site=eds-live&amp;scope=site</w:t>
                                </w:r>
                              </w:hyperlink>
                            </w:p>
                            <w:p w:rsidR="000D6012" w:rsidRPr="00AB5E02" w:rsidRDefault="000D6012" w:rsidP="004117AF">
                              <w:pPr>
                                <w:spacing w:after="0"/>
                                <w:rPr>
                                  <w:sz w:val="4"/>
                                  <w:szCs w:val="4"/>
                                </w:rPr>
                              </w:pPr>
                            </w:p>
                            <w:p w:rsidR="00AB5E02" w:rsidRPr="0070366D" w:rsidRDefault="00AB5E02" w:rsidP="004117AF">
                              <w:pPr>
                                <w:spacing w:after="0"/>
                                <w:rPr>
                                  <w:b/>
                                  <w:sz w:val="18"/>
                                  <w:szCs w:val="18"/>
                                </w:rPr>
                              </w:pPr>
                              <w:r w:rsidRPr="0070366D">
                                <w:rPr>
                                  <w:b/>
                                  <w:sz w:val="18"/>
                                  <w:szCs w:val="18"/>
                                </w:rPr>
                                <w:t>Disrupting Injustice: Principals Narrate the Strategies They Use to Improve Their Schools and Advance Social Justice</w:t>
                              </w:r>
                            </w:p>
                            <w:p w:rsidR="00AB5E02" w:rsidRPr="0070366D" w:rsidRDefault="000B7555" w:rsidP="004117AF">
                              <w:pPr>
                                <w:spacing w:after="0"/>
                                <w:rPr>
                                  <w:sz w:val="16"/>
                                  <w:szCs w:val="16"/>
                                </w:rPr>
                              </w:pPr>
                              <w:hyperlink r:id="rId23" w:history="1">
                                <w:r w:rsidR="0070366D" w:rsidRPr="0070366D">
                                  <w:rPr>
                                    <w:rStyle w:val="Hyperlink"/>
                                    <w:sz w:val="16"/>
                                    <w:szCs w:val="16"/>
                                  </w:rPr>
                                  <w:t>http://search.ebscohost.com/login.aspx?direct=true&amp;db=aph&amp;AN=48578365&amp;site=eds-live&amp;scope=site</w:t>
                                </w:r>
                              </w:hyperlink>
                            </w:p>
                            <w:p w:rsidR="0070366D" w:rsidRPr="00331577" w:rsidRDefault="0070366D" w:rsidP="004117AF">
                              <w:pPr>
                                <w:spacing w:after="0"/>
                                <w:rPr>
                                  <w:sz w:val="4"/>
                                  <w:szCs w:val="4"/>
                                </w:rPr>
                              </w:pPr>
                            </w:p>
                            <w:p w:rsidR="00331577" w:rsidRPr="00331577" w:rsidRDefault="00331577" w:rsidP="004117AF">
                              <w:pPr>
                                <w:spacing w:after="0"/>
                                <w:rPr>
                                  <w:b/>
                                  <w:sz w:val="18"/>
                                  <w:szCs w:val="18"/>
                                </w:rPr>
                              </w:pPr>
                              <w:r w:rsidRPr="00331577">
                                <w:rPr>
                                  <w:b/>
                                  <w:sz w:val="18"/>
                                  <w:szCs w:val="18"/>
                                </w:rPr>
                                <w:t xml:space="preserve">Leading Deliberately in Suburbia </w:t>
                              </w:r>
                              <w:proofErr w:type="gramStart"/>
                              <w:r w:rsidRPr="00331577">
                                <w:rPr>
                                  <w:b/>
                                  <w:sz w:val="18"/>
                                  <w:szCs w:val="18"/>
                                </w:rPr>
                                <w:t>Toward</w:t>
                              </w:r>
                              <w:proofErr w:type="gramEnd"/>
                              <w:r w:rsidRPr="00331577">
                                <w:rPr>
                                  <w:b/>
                                  <w:sz w:val="18"/>
                                  <w:szCs w:val="18"/>
                                </w:rPr>
                                <w:t xml:space="preserve"> Equity and Integration</w:t>
                              </w:r>
                            </w:p>
                            <w:p w:rsidR="00331577" w:rsidRPr="00331577" w:rsidRDefault="000B7555" w:rsidP="004117AF">
                              <w:pPr>
                                <w:spacing w:after="0"/>
                                <w:rPr>
                                  <w:sz w:val="16"/>
                                  <w:szCs w:val="16"/>
                                </w:rPr>
                              </w:pPr>
                              <w:hyperlink r:id="rId24" w:history="1">
                                <w:r w:rsidR="00331577" w:rsidRPr="00331577">
                                  <w:rPr>
                                    <w:rStyle w:val="Hyperlink"/>
                                    <w:sz w:val="16"/>
                                    <w:szCs w:val="16"/>
                                  </w:rPr>
                                  <w:t>http://search.ebscohost.com/login.aspx?direct=true&amp;db=ehh&amp;AN=93373844&amp;site=eds-live&amp;scope=site</w:t>
                                </w:r>
                              </w:hyperlink>
                            </w:p>
                            <w:p w:rsidR="00331577" w:rsidRPr="009B0C71" w:rsidRDefault="00331577" w:rsidP="004117AF">
                              <w:pPr>
                                <w:spacing w:after="0"/>
                                <w:rPr>
                                  <w:sz w:val="4"/>
                                  <w:szCs w:val="4"/>
                                </w:rPr>
                              </w:pPr>
                            </w:p>
                            <w:p w:rsidR="009B0C71" w:rsidRPr="009B0C71" w:rsidRDefault="009B0C71" w:rsidP="004117AF">
                              <w:pPr>
                                <w:spacing w:after="0"/>
                                <w:rPr>
                                  <w:b/>
                                  <w:sz w:val="18"/>
                                  <w:szCs w:val="18"/>
                                </w:rPr>
                              </w:pPr>
                              <w:r w:rsidRPr="009B0C71">
                                <w:rPr>
                                  <w:b/>
                                  <w:sz w:val="18"/>
                                  <w:szCs w:val="18"/>
                                </w:rPr>
                                <w:t>Leading the Equity Agenda</w:t>
                              </w:r>
                            </w:p>
                            <w:p w:rsidR="009B0C71" w:rsidRPr="009B0C71" w:rsidRDefault="000B7555" w:rsidP="004117AF">
                              <w:pPr>
                                <w:spacing w:after="0"/>
                                <w:rPr>
                                  <w:sz w:val="16"/>
                                  <w:szCs w:val="16"/>
                                </w:rPr>
                              </w:pPr>
                              <w:hyperlink r:id="rId25" w:history="1">
                                <w:r w:rsidR="009B0C71" w:rsidRPr="009B0C71">
                                  <w:rPr>
                                    <w:rStyle w:val="Hyperlink"/>
                                    <w:sz w:val="16"/>
                                    <w:szCs w:val="16"/>
                                  </w:rPr>
                                  <w:t>http://search.ebscohost.com/login.aspx?direct=true&amp;db=f5h&amp;AN=58657769&amp;site=eds-live&amp;scope=site</w:t>
                                </w:r>
                              </w:hyperlink>
                            </w:p>
                            <w:p w:rsidR="009B0C71" w:rsidRPr="003D15BD" w:rsidRDefault="009B0C71" w:rsidP="004117AF">
                              <w:pPr>
                                <w:spacing w:after="0"/>
                                <w:rPr>
                                  <w:sz w:val="4"/>
                                  <w:szCs w:val="4"/>
                                </w:rPr>
                              </w:pPr>
                            </w:p>
                            <w:p w:rsidR="00A32D52" w:rsidRPr="00A32D52" w:rsidRDefault="00A32D52" w:rsidP="004117AF">
                              <w:pPr>
                                <w:spacing w:after="0"/>
                                <w:rPr>
                                  <w:b/>
                                  <w:sz w:val="18"/>
                                  <w:szCs w:val="18"/>
                                </w:rPr>
                              </w:pPr>
                              <w:r w:rsidRPr="00A32D52">
                                <w:rPr>
                                  <w:b/>
                                  <w:sz w:val="18"/>
                                  <w:szCs w:val="18"/>
                                </w:rPr>
                                <w:t>Lessons on Leading for Equity</w:t>
                              </w:r>
                            </w:p>
                            <w:p w:rsidR="00A32D52" w:rsidRPr="00A32D52" w:rsidRDefault="00A32D52" w:rsidP="004117AF">
                              <w:pPr>
                                <w:spacing w:after="0"/>
                                <w:rPr>
                                  <w:rStyle w:val="Hyperlink"/>
                                  <w:sz w:val="16"/>
                                  <w:szCs w:val="16"/>
                                </w:rPr>
                              </w:pPr>
                              <w:hyperlink r:id="rId26" w:history="1">
                                <w:r w:rsidRPr="00A32D52">
                                  <w:rPr>
                                    <w:rStyle w:val="Hyperlink"/>
                                    <w:sz w:val="16"/>
                                    <w:szCs w:val="16"/>
                                  </w:rPr>
                                  <w:t>http://leadtool.educationnorthwest.org/sites/default/files/principal-leadership-4-13.pdf</w:t>
                                </w:r>
                              </w:hyperlink>
                            </w:p>
                            <w:p w:rsidR="00A32D52" w:rsidRPr="00A32D52" w:rsidRDefault="00A32D52" w:rsidP="004117AF">
                              <w:pPr>
                                <w:spacing w:after="0"/>
                                <w:rPr>
                                  <w:sz w:val="4"/>
                                  <w:szCs w:val="4"/>
                                </w:rPr>
                              </w:pPr>
                            </w:p>
                            <w:p w:rsidR="003D15BD" w:rsidRPr="002E7F15" w:rsidRDefault="003D15BD" w:rsidP="004117AF">
                              <w:pPr>
                                <w:spacing w:after="0"/>
                                <w:rPr>
                                  <w:b/>
                                  <w:sz w:val="18"/>
                                  <w:szCs w:val="18"/>
                                </w:rPr>
                              </w:pPr>
                              <w:r w:rsidRPr="002E7F15">
                                <w:rPr>
                                  <w:b/>
                                  <w:sz w:val="18"/>
                                  <w:szCs w:val="18"/>
                                </w:rPr>
                                <w:t>Making Sense of Social Justice Leadership: A Case Study of a Principal’s Experiences to Create a More Inclusive School</w:t>
                              </w:r>
                            </w:p>
                            <w:p w:rsidR="009767C5" w:rsidRPr="009767C5" w:rsidRDefault="000B7555" w:rsidP="004117AF">
                              <w:pPr>
                                <w:spacing w:after="0"/>
                                <w:rPr>
                                  <w:sz w:val="16"/>
                                  <w:szCs w:val="16"/>
                                </w:rPr>
                              </w:pPr>
                              <w:hyperlink r:id="rId27" w:history="1">
                                <w:r w:rsidR="009767C5" w:rsidRPr="009767C5">
                                  <w:rPr>
                                    <w:rStyle w:val="Hyperlink"/>
                                    <w:sz w:val="16"/>
                                    <w:szCs w:val="16"/>
                                  </w:rPr>
                                  <w:t>http://search.ebscohost.com/login.aspx?direct=true&amp;db=ehh&amp;AN=102578622&amp;site=eds-live&amp;scope=site</w:t>
                                </w:r>
                              </w:hyperlink>
                            </w:p>
                            <w:p w:rsidR="009D6D4D" w:rsidRPr="00121E33" w:rsidRDefault="009D6D4D" w:rsidP="004117AF">
                              <w:pPr>
                                <w:spacing w:after="0"/>
                                <w:rPr>
                                  <w:sz w:val="4"/>
                                  <w:szCs w:val="4"/>
                                </w:rPr>
                              </w:pPr>
                            </w:p>
                            <w:p w:rsidR="00DB6F7A" w:rsidRPr="00DB6F7A" w:rsidRDefault="00DB6F7A" w:rsidP="004117AF">
                              <w:pPr>
                                <w:spacing w:after="0"/>
                                <w:rPr>
                                  <w:b/>
                                  <w:sz w:val="18"/>
                                  <w:szCs w:val="18"/>
                                </w:rPr>
                              </w:pPr>
                              <w:r w:rsidRPr="00DB6F7A">
                                <w:rPr>
                                  <w:b/>
                                  <w:sz w:val="18"/>
                                  <w:szCs w:val="18"/>
                                </w:rPr>
                                <w:t>Racial-Equity Policy as Leadership Practice: Using Social Practice Theory to Analyze Policy as Practice</w:t>
                              </w:r>
                            </w:p>
                            <w:p w:rsidR="00DB6F7A" w:rsidRPr="00DB6F7A" w:rsidRDefault="00DB6F7A" w:rsidP="004117AF">
                              <w:pPr>
                                <w:spacing w:after="0"/>
                                <w:rPr>
                                  <w:sz w:val="16"/>
                                  <w:szCs w:val="16"/>
                                </w:rPr>
                              </w:pPr>
                              <w:hyperlink r:id="rId28" w:history="1">
                                <w:r w:rsidRPr="00DB6F7A">
                                  <w:rPr>
                                    <w:rStyle w:val="Hyperlink"/>
                                    <w:sz w:val="16"/>
                                    <w:szCs w:val="16"/>
                                  </w:rPr>
                                  <w:t>http://search.ebscohost.com/login.aspx?direct=true&amp;db=edo&amp;AN=101789220&amp;site=eds-live&amp;scope=site</w:t>
                                </w:r>
                              </w:hyperlink>
                            </w:p>
                            <w:p w:rsidR="00DB6F7A" w:rsidRPr="00DB6F7A" w:rsidRDefault="00DB6F7A" w:rsidP="004117AF">
                              <w:pPr>
                                <w:spacing w:after="0"/>
                                <w:rPr>
                                  <w:sz w:val="6"/>
                                  <w:szCs w:val="6"/>
                                </w:rPr>
                              </w:pPr>
                            </w:p>
                            <w:p w:rsidR="00121E33" w:rsidRPr="00121E33" w:rsidRDefault="00121E33" w:rsidP="004117AF">
                              <w:pPr>
                                <w:spacing w:after="0"/>
                                <w:rPr>
                                  <w:b/>
                                  <w:sz w:val="18"/>
                                  <w:szCs w:val="18"/>
                                </w:rPr>
                              </w:pPr>
                              <w:r w:rsidRPr="00121E33">
                                <w:rPr>
                                  <w:b/>
                                  <w:sz w:val="18"/>
                                  <w:szCs w:val="18"/>
                                </w:rPr>
                                <w:t>Successful Leadership in High-Needs Schools: An Examination of Core Leadership Practices Enacted in Challenging Contexts</w:t>
                              </w:r>
                            </w:p>
                            <w:p w:rsidR="00121E33" w:rsidRPr="00121E33" w:rsidRDefault="000B7555" w:rsidP="004117AF">
                              <w:pPr>
                                <w:spacing w:after="0"/>
                                <w:rPr>
                                  <w:sz w:val="16"/>
                                  <w:szCs w:val="16"/>
                                </w:rPr>
                              </w:pPr>
                              <w:hyperlink r:id="rId29" w:history="1">
                                <w:r w:rsidR="00121E33" w:rsidRPr="00121E33">
                                  <w:rPr>
                                    <w:rStyle w:val="Hyperlink"/>
                                    <w:sz w:val="16"/>
                                    <w:szCs w:val="16"/>
                                  </w:rPr>
                                  <w:t>http://search.ebscohost.com/login.aspx?direct=true&amp;db=edb&amp;AN=91668481&amp;site=eds-live&amp;scope=site</w:t>
                                </w:r>
                              </w:hyperlink>
                            </w:p>
                            <w:p w:rsidR="00121E33" w:rsidRPr="00275236" w:rsidRDefault="00121E33" w:rsidP="004117AF">
                              <w:pPr>
                                <w:spacing w:after="0"/>
                                <w:rPr>
                                  <w:sz w:val="4"/>
                                  <w:szCs w:val="4"/>
                                </w:rPr>
                              </w:pPr>
                            </w:p>
                            <w:p w:rsidR="00275236" w:rsidRPr="00275236" w:rsidRDefault="00275236" w:rsidP="004117AF">
                              <w:pPr>
                                <w:spacing w:after="0"/>
                                <w:rPr>
                                  <w:b/>
                                  <w:sz w:val="18"/>
                                  <w:szCs w:val="18"/>
                                </w:rPr>
                              </w:pPr>
                              <w:r w:rsidRPr="00275236">
                                <w:rPr>
                                  <w:b/>
                                  <w:sz w:val="18"/>
                                  <w:szCs w:val="18"/>
                                </w:rPr>
                                <w:t>Tending the Fire</w:t>
                              </w:r>
                            </w:p>
                            <w:p w:rsidR="00275236" w:rsidRPr="00275236" w:rsidRDefault="000B7555" w:rsidP="004117AF">
                              <w:pPr>
                                <w:spacing w:after="0"/>
                                <w:rPr>
                                  <w:sz w:val="16"/>
                                  <w:szCs w:val="16"/>
                                </w:rPr>
                              </w:pPr>
                              <w:hyperlink r:id="rId30" w:history="1">
                                <w:r w:rsidR="00275236" w:rsidRPr="00275236">
                                  <w:rPr>
                                    <w:rStyle w:val="Hyperlink"/>
                                    <w:sz w:val="16"/>
                                    <w:szCs w:val="16"/>
                                  </w:rPr>
                                  <w:t>http://search.ebscohost.com/login.aspx?direct=true&amp;db=mih&amp;AN=122878921&amp;site=eds-live&amp;scope=site</w:t>
                                </w:r>
                              </w:hyperlink>
                            </w:p>
                            <w:p w:rsidR="00275236" w:rsidRPr="004A0E2D" w:rsidRDefault="00275236" w:rsidP="004117AF">
                              <w:pPr>
                                <w:spacing w:after="0"/>
                                <w:rPr>
                                  <w:sz w:val="4"/>
                                  <w:szCs w:val="4"/>
                                </w:rPr>
                              </w:pPr>
                            </w:p>
                            <w:p w:rsidR="004A0E2D" w:rsidRPr="00A8358A" w:rsidRDefault="004A0E2D" w:rsidP="004117AF">
                              <w:pPr>
                                <w:spacing w:after="0"/>
                                <w:rPr>
                                  <w:b/>
                                  <w:sz w:val="18"/>
                                  <w:szCs w:val="18"/>
                                </w:rPr>
                              </w:pPr>
                              <w:r w:rsidRPr="00A8358A">
                                <w:rPr>
                                  <w:b/>
                                  <w:sz w:val="18"/>
                                  <w:szCs w:val="18"/>
                                </w:rPr>
                                <w:t>The color of innovative and sustainable leadership: Learning from teacher leaders</w:t>
                              </w:r>
                            </w:p>
                            <w:p w:rsidR="004A0E2D" w:rsidRPr="004A0E2D" w:rsidRDefault="000B7555" w:rsidP="004117AF">
                              <w:pPr>
                                <w:spacing w:after="0"/>
                                <w:rPr>
                                  <w:sz w:val="16"/>
                                  <w:szCs w:val="16"/>
                                </w:rPr>
                              </w:pPr>
                              <w:hyperlink r:id="rId31" w:history="1">
                                <w:r w:rsidR="004A0E2D" w:rsidRPr="004A0E2D">
                                  <w:rPr>
                                    <w:rStyle w:val="Hyperlink"/>
                                    <w:sz w:val="16"/>
                                    <w:szCs w:val="16"/>
                                  </w:rPr>
                                  <w:t>http://search.ebscohost.com/login.aspx?direct=true&amp;db=ehh&amp;AN=27081512&amp;site=eds-live&amp;scope=site</w:t>
                                </w:r>
                              </w:hyperlink>
                            </w:p>
                            <w:p w:rsidR="004A0E2D" w:rsidRPr="002A7869" w:rsidRDefault="004A0E2D" w:rsidP="004117AF">
                              <w:pPr>
                                <w:spacing w:after="0"/>
                                <w:rPr>
                                  <w:sz w:val="4"/>
                                  <w:szCs w:val="4"/>
                                </w:rPr>
                              </w:pPr>
                            </w:p>
                            <w:p w:rsidR="002A7869" w:rsidRPr="002A7869" w:rsidRDefault="002A7869" w:rsidP="004117AF">
                              <w:pPr>
                                <w:spacing w:after="0"/>
                                <w:rPr>
                                  <w:b/>
                                  <w:sz w:val="18"/>
                                  <w:szCs w:val="18"/>
                                </w:rPr>
                              </w:pPr>
                              <w:r w:rsidRPr="002A7869">
                                <w:rPr>
                                  <w:b/>
                                  <w:sz w:val="18"/>
                                  <w:szCs w:val="18"/>
                                </w:rPr>
                                <w:t>The Practice of Educational Leadership in African American Communities of Learning: Context, Scope, and Meaning</w:t>
                              </w:r>
                            </w:p>
                            <w:p w:rsidR="002A7869" w:rsidRPr="002A7869" w:rsidRDefault="000B7555" w:rsidP="004117AF">
                              <w:pPr>
                                <w:spacing w:after="0"/>
                                <w:rPr>
                                  <w:sz w:val="16"/>
                                  <w:szCs w:val="16"/>
                                </w:rPr>
                              </w:pPr>
                              <w:hyperlink r:id="rId32" w:history="1">
                                <w:r w:rsidR="002A7869" w:rsidRPr="002A7869">
                                  <w:rPr>
                                    <w:rStyle w:val="Hyperlink"/>
                                    <w:sz w:val="16"/>
                                    <w:szCs w:val="16"/>
                                  </w:rPr>
                                  <w:t>http://search.ebscohost.com/login.aspx?direct=true&amp;db=edb&amp;AN=18458144&amp;site=eds-live&amp;scope=site</w:t>
                                </w:r>
                              </w:hyperlink>
                            </w:p>
                            <w:p w:rsidR="002A7869" w:rsidRPr="00E960F1" w:rsidRDefault="002A7869" w:rsidP="004117AF">
                              <w:pPr>
                                <w:spacing w:after="0"/>
                                <w:rPr>
                                  <w:sz w:val="4"/>
                                  <w:szCs w:val="4"/>
                                </w:rPr>
                              </w:pPr>
                            </w:p>
                            <w:p w:rsidR="00E960F1" w:rsidRPr="00E960F1" w:rsidRDefault="00E960F1" w:rsidP="004117AF">
                              <w:pPr>
                                <w:spacing w:after="0"/>
                                <w:rPr>
                                  <w:b/>
                                  <w:sz w:val="18"/>
                                  <w:szCs w:val="18"/>
                                </w:rPr>
                              </w:pPr>
                              <w:r w:rsidRPr="00E960F1">
                                <w:rPr>
                                  <w:b/>
                                  <w:sz w:val="18"/>
                                  <w:szCs w:val="18"/>
                                </w:rPr>
                                <w:t>Undermining Racism and a Whiteness Ideology: White Principals</w:t>
                              </w:r>
                              <w:r w:rsidR="0062294D">
                                <w:rPr>
                                  <w:b/>
                                  <w:sz w:val="18"/>
                                  <w:szCs w:val="18"/>
                                </w:rPr>
                                <w:t xml:space="preserve">…a </w:t>
                              </w:r>
                              <w:r w:rsidRPr="00E960F1">
                                <w:rPr>
                                  <w:b/>
                                  <w:sz w:val="18"/>
                                  <w:szCs w:val="18"/>
                                </w:rPr>
                                <w:t>Commitment to Equitable and Excellent Schools</w:t>
                              </w:r>
                            </w:p>
                            <w:p w:rsidR="00E960F1" w:rsidRPr="00E960F1" w:rsidRDefault="000B7555" w:rsidP="004117AF">
                              <w:pPr>
                                <w:spacing w:after="0"/>
                                <w:rPr>
                                  <w:sz w:val="16"/>
                                  <w:szCs w:val="16"/>
                                </w:rPr>
                              </w:pPr>
                              <w:hyperlink r:id="rId33" w:history="1">
                                <w:r w:rsidR="00E960F1" w:rsidRPr="00E960F1">
                                  <w:rPr>
                                    <w:rStyle w:val="Hyperlink"/>
                                    <w:sz w:val="16"/>
                                    <w:szCs w:val="16"/>
                                  </w:rPr>
                                  <w:t>http://search.ebscohost.com/login.aspx?direct=true&amp;db=edb&amp;AN=66817263&amp;site=eds-live&amp;scope=site</w:t>
                                </w:r>
                              </w:hyperlink>
                            </w:p>
                          </w:txbxContent>
                        </wps:txbx>
                        <wps:bodyPr rot="0" vert="horz" wrap="square" lIns="182880" tIns="457200" rIns="182880" bIns="73152" anchor="t" anchorCtr="0" upright="1">
                          <a:noAutofit/>
                        </wps:bodyPr>
                      </wps:wsp>
                      <wps:wsp>
                        <wps:cNvPr id="45" name="Rectangle 45"/>
                        <wps:cNvSpPr/>
                        <wps:spPr>
                          <a:xfrm>
                            <a:off x="-202515" y="-145835"/>
                            <a:ext cx="2589903" cy="354889"/>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46" name="Rectangle 46"/>
                        <wps:cNvSpPr/>
                        <wps:spPr>
                          <a:xfrm>
                            <a:off x="-202515" y="8905063"/>
                            <a:ext cx="2589956" cy="213371"/>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43" o:spid="_x0000_s1031" style="position:absolute;margin-left:307.8pt;margin-top:17.4pt;width:270.5pt;height:751.15pt;z-index:251670528;mso-position-horizontal-relative:page;mso-position-vertical-relative:page" coordorigin="-2025,-1458" coordsize="25899,92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">
                <v:rect id="AutoShape 14" o:spid="_x0000_s1032" style="position:absolute;left:-2025;top:-1452;width:25899;height:926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H3ZMIA&#10;AADbAAAADwAAAGRycy9kb3ducmV2LnhtbESPS4vCQBCE74L/YWjBi6wTRYIbHUV3WRBvPnbPbabz&#10;wExPyEw0++8dQfBYVNVX1HLdmUrcqHGlZQWTcQSCOLW65FzB+fTzMQfhPLLGyjIp+CcH61W/t8RE&#10;2zsf6Hb0uQgQdgkqKLyvEyldWpBBN7Y1cfAy2xj0QTa51A3eA9xUchpFsTRYclgosKavgtLrsTUK&#10;9Pf+9zNut5y5+Krbv40c4SVTajjoNgsQnjr/Dr/aO61gNoPnl/AD5O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sfdkwgAAANsAAAAPAAAAAAAAAAAAAAAAAJgCAABkcnMvZG93&#10;bnJldi54bWxQSwUGAAAAAAQABAD1AAAAhwMAAAAA&#10;" fillcolor="white [3212]" strokecolor="#938953 [1614]" strokeweight="1.25pt">
                  <v:textbox inset="14.4pt,36pt,14.4pt,5.76pt">
                    <w:txbxContent>
                      <w:p w:rsidR="0062294D" w:rsidRDefault="00573FC4" w:rsidP="0062294D">
                        <w:pPr>
                          <w:pStyle w:val="Heading1"/>
                          <w:spacing w:before="0"/>
                          <w:rPr>
                            <w:rFonts w:ascii="Gotham Bold" w:hAnsi="Gotham Bold"/>
                            <w:color w:val="0E22B2"/>
                            <w:sz w:val="20"/>
                            <w:szCs w:val="20"/>
                          </w:rPr>
                        </w:pPr>
                        <w:r w:rsidRPr="007F75B4">
                          <w:rPr>
                            <w:rFonts w:ascii="Gotham Bold" w:hAnsi="Gotham Bold"/>
                            <w:color w:val="0E22B2"/>
                            <w:sz w:val="20"/>
                            <w:szCs w:val="20"/>
                          </w:rPr>
                          <w:t>Links to Information</w:t>
                        </w:r>
                        <w:r w:rsidR="0062294D">
                          <w:rPr>
                            <w:rFonts w:ascii="Gotham Bold" w:hAnsi="Gotham Bold"/>
                            <w:color w:val="0E22B2"/>
                            <w:sz w:val="20"/>
                            <w:szCs w:val="20"/>
                          </w:rPr>
                          <w:t xml:space="preserve"> </w:t>
                        </w:r>
                      </w:p>
                      <w:p w:rsidR="0062294D" w:rsidRPr="00A27AE4" w:rsidRDefault="0062294D" w:rsidP="0062294D">
                        <w:pPr>
                          <w:pStyle w:val="Heading1"/>
                          <w:spacing w:before="0"/>
                          <w:rPr>
                            <w:rFonts w:ascii="Gotham Bold" w:hAnsi="Gotham Bold"/>
                            <w:color w:val="0E22B2"/>
                            <w:sz w:val="16"/>
                            <w:szCs w:val="16"/>
                          </w:rPr>
                        </w:pPr>
                        <w:r>
                          <w:rPr>
                            <w:rFonts w:ascii="Gotham Bold" w:hAnsi="Gotham Bold"/>
                            <w:color w:val="0E22B2"/>
                            <w:sz w:val="16"/>
                            <w:szCs w:val="16"/>
                          </w:rPr>
                          <w:t xml:space="preserve">(Go to:  </w:t>
                        </w:r>
                        <w:r w:rsidRPr="00B60A8A">
                          <w:rPr>
                            <w:rFonts w:ascii="Gotham Bold" w:hAnsi="Gotham Bold"/>
                            <w:color w:val="0E22B2"/>
                            <w:sz w:val="16"/>
                            <w:szCs w:val="16"/>
                          </w:rPr>
                          <w:t>http://ctserc.org/library/research-guides</w:t>
                        </w:r>
                        <w:r>
                          <w:rPr>
                            <w:rFonts w:ascii="Gotham Bold" w:hAnsi="Gotham Bold"/>
                            <w:color w:val="0E22B2"/>
                            <w:sz w:val="16"/>
                            <w:szCs w:val="16"/>
                          </w:rPr>
                          <w:t>)</w:t>
                        </w:r>
                      </w:p>
                      <w:p w:rsidR="00353B14" w:rsidRPr="0062294D" w:rsidRDefault="00353B14" w:rsidP="00EA6618">
                        <w:pPr>
                          <w:pStyle w:val="Heading1"/>
                          <w:spacing w:before="0"/>
                          <w:rPr>
                            <w:rFonts w:ascii="Gotham Bold" w:hAnsi="Gotham Bold"/>
                            <w:color w:val="0E22B2"/>
                            <w:sz w:val="4"/>
                            <w:szCs w:val="4"/>
                          </w:rPr>
                        </w:pPr>
                      </w:p>
                      <w:p w:rsidR="00A12031" w:rsidRDefault="00D747B1" w:rsidP="004117AF">
                        <w:pPr>
                          <w:spacing w:after="0"/>
                          <w:rPr>
                            <w:b/>
                            <w:sz w:val="16"/>
                            <w:szCs w:val="16"/>
                          </w:rPr>
                        </w:pPr>
                        <w:r>
                          <w:rPr>
                            <w:b/>
                            <w:sz w:val="18"/>
                            <w:szCs w:val="18"/>
                          </w:rPr>
                          <w:t>A</w:t>
                        </w:r>
                        <w:r w:rsidR="00C940F7">
                          <w:rPr>
                            <w:b/>
                            <w:sz w:val="18"/>
                            <w:szCs w:val="18"/>
                          </w:rPr>
                          <w:t xml:space="preserve"> Re-New-</w:t>
                        </w:r>
                        <w:proofErr w:type="spellStart"/>
                        <w:r w:rsidR="00C940F7">
                          <w:rPr>
                            <w:b/>
                            <w:sz w:val="18"/>
                            <w:szCs w:val="18"/>
                          </w:rPr>
                          <w:t>ed</w:t>
                        </w:r>
                        <w:proofErr w:type="spellEnd"/>
                        <w:r w:rsidR="00C940F7">
                          <w:rPr>
                            <w:b/>
                            <w:sz w:val="18"/>
                            <w:szCs w:val="18"/>
                          </w:rPr>
                          <w:t xml:space="preserve"> Paradigm in Successful Urban School Leadership: Principal as Community Leader </w:t>
                        </w:r>
                      </w:p>
                      <w:p w:rsidR="00DA744E" w:rsidRPr="00C940F7" w:rsidRDefault="000B7555" w:rsidP="004117AF">
                        <w:pPr>
                          <w:spacing w:after="0"/>
                          <w:rPr>
                            <w:sz w:val="16"/>
                            <w:szCs w:val="16"/>
                          </w:rPr>
                        </w:pPr>
                        <w:hyperlink r:id="rId34" w:history="1">
                          <w:r w:rsidR="00C940F7" w:rsidRPr="00C940F7">
                            <w:rPr>
                              <w:rStyle w:val="Hyperlink"/>
                              <w:sz w:val="16"/>
                              <w:szCs w:val="16"/>
                            </w:rPr>
                            <w:t>http://search.ebscohost.com/login.aspx?direct=true&amp;db=edb&amp;AN=77452378&amp;site=eds-live&amp;scope=site</w:t>
                          </w:r>
                        </w:hyperlink>
                      </w:p>
                      <w:p w:rsidR="00D345E7" w:rsidRPr="00D345E7" w:rsidRDefault="00D345E7" w:rsidP="000D6012">
                        <w:pPr>
                          <w:spacing w:after="0"/>
                          <w:rPr>
                            <w:sz w:val="4"/>
                            <w:szCs w:val="4"/>
                          </w:rPr>
                        </w:pPr>
                      </w:p>
                      <w:p w:rsidR="00CE5AAF" w:rsidRPr="00CE5AAF" w:rsidRDefault="00CE5AAF" w:rsidP="000D6012">
                        <w:pPr>
                          <w:spacing w:after="0"/>
                          <w:rPr>
                            <w:b/>
                            <w:sz w:val="18"/>
                            <w:szCs w:val="18"/>
                          </w:rPr>
                        </w:pPr>
                        <w:r w:rsidRPr="00CE5AAF">
                          <w:rPr>
                            <w:b/>
                            <w:sz w:val="18"/>
                            <w:szCs w:val="18"/>
                          </w:rPr>
                          <w:t>Advocacy for Equity: Extending Culturally Relevant Pedagogy in Predominantly White Suburban Schools</w:t>
                        </w:r>
                      </w:p>
                      <w:p w:rsidR="00CE5AAF" w:rsidRPr="00CE5AAF" w:rsidRDefault="000B7555" w:rsidP="000D6012">
                        <w:pPr>
                          <w:spacing w:after="0"/>
                          <w:rPr>
                            <w:sz w:val="16"/>
                            <w:szCs w:val="16"/>
                          </w:rPr>
                        </w:pPr>
                        <w:hyperlink r:id="rId35" w:history="1">
                          <w:r w:rsidR="00CE5AAF" w:rsidRPr="00CE5AAF">
                            <w:rPr>
                              <w:rStyle w:val="Hyperlink"/>
                              <w:sz w:val="16"/>
                              <w:szCs w:val="16"/>
                            </w:rPr>
                            <w:t>https://liberatedgenius.com/wp-content/uploads/2017/09/Warren-Grice-A.-2017.-Advocacy-for-equity.-Extending-culturally-relevant-pedagogy-in-predominantly-White-suburban-schools.pdf</w:t>
                          </w:r>
                        </w:hyperlink>
                      </w:p>
                      <w:p w:rsidR="00AB2A93" w:rsidRPr="0033568C" w:rsidRDefault="00AB2A93" w:rsidP="000D6012">
                        <w:pPr>
                          <w:spacing w:after="0"/>
                          <w:rPr>
                            <w:sz w:val="4"/>
                            <w:szCs w:val="4"/>
                          </w:rPr>
                        </w:pPr>
                      </w:p>
                      <w:p w:rsidR="0033568C" w:rsidRPr="0033568C" w:rsidRDefault="0033568C" w:rsidP="000D6012">
                        <w:pPr>
                          <w:spacing w:after="0"/>
                          <w:rPr>
                            <w:b/>
                            <w:sz w:val="18"/>
                            <w:szCs w:val="18"/>
                          </w:rPr>
                        </w:pPr>
                        <w:r w:rsidRPr="0033568C">
                          <w:rPr>
                            <w:b/>
                            <w:sz w:val="18"/>
                            <w:szCs w:val="18"/>
                          </w:rPr>
                          <w:t xml:space="preserve">Developing a Transformative School Vision: Lessons </w:t>
                        </w:r>
                        <w:proofErr w:type="gramStart"/>
                        <w:r w:rsidRPr="0033568C">
                          <w:rPr>
                            <w:b/>
                            <w:sz w:val="18"/>
                            <w:szCs w:val="18"/>
                          </w:rPr>
                          <w:t>From</w:t>
                        </w:r>
                        <w:proofErr w:type="gramEnd"/>
                        <w:r w:rsidRPr="0033568C">
                          <w:rPr>
                            <w:b/>
                            <w:sz w:val="18"/>
                            <w:szCs w:val="18"/>
                          </w:rPr>
                          <w:t xml:space="preserve"> Peer-Nominated Principals</w:t>
                        </w:r>
                      </w:p>
                      <w:p w:rsidR="0033568C" w:rsidRPr="0033568C" w:rsidRDefault="000B7555" w:rsidP="000D6012">
                        <w:pPr>
                          <w:spacing w:after="0"/>
                          <w:rPr>
                            <w:sz w:val="16"/>
                            <w:szCs w:val="16"/>
                          </w:rPr>
                        </w:pPr>
                        <w:hyperlink r:id="rId36" w:history="1">
                          <w:r w:rsidR="0033568C" w:rsidRPr="0033568C">
                            <w:rPr>
                              <w:rStyle w:val="Hyperlink"/>
                              <w:sz w:val="16"/>
                              <w:szCs w:val="16"/>
                            </w:rPr>
                            <w:t>http://search.ebscohost.com/login.aspx?direct=true&amp;db=edb&amp;AN=57788757&amp;site=eds-live&amp;scope=site</w:t>
                          </w:r>
                        </w:hyperlink>
                      </w:p>
                      <w:p w:rsidR="000D6012" w:rsidRPr="00AB5E02" w:rsidRDefault="000D6012" w:rsidP="004117AF">
                        <w:pPr>
                          <w:spacing w:after="0"/>
                          <w:rPr>
                            <w:sz w:val="4"/>
                            <w:szCs w:val="4"/>
                          </w:rPr>
                        </w:pPr>
                      </w:p>
                      <w:p w:rsidR="00AB5E02" w:rsidRPr="0070366D" w:rsidRDefault="00AB5E02" w:rsidP="004117AF">
                        <w:pPr>
                          <w:spacing w:after="0"/>
                          <w:rPr>
                            <w:b/>
                            <w:sz w:val="18"/>
                            <w:szCs w:val="18"/>
                          </w:rPr>
                        </w:pPr>
                        <w:r w:rsidRPr="0070366D">
                          <w:rPr>
                            <w:b/>
                            <w:sz w:val="18"/>
                            <w:szCs w:val="18"/>
                          </w:rPr>
                          <w:t>Disrupting Injustice: Principals Narrate the Strategies They Use to Improve Their Schools and Advance Social Justice</w:t>
                        </w:r>
                      </w:p>
                      <w:p w:rsidR="00AB5E02" w:rsidRPr="0070366D" w:rsidRDefault="000B7555" w:rsidP="004117AF">
                        <w:pPr>
                          <w:spacing w:after="0"/>
                          <w:rPr>
                            <w:sz w:val="16"/>
                            <w:szCs w:val="16"/>
                          </w:rPr>
                        </w:pPr>
                        <w:hyperlink r:id="rId37" w:history="1">
                          <w:r w:rsidR="0070366D" w:rsidRPr="0070366D">
                            <w:rPr>
                              <w:rStyle w:val="Hyperlink"/>
                              <w:sz w:val="16"/>
                              <w:szCs w:val="16"/>
                            </w:rPr>
                            <w:t>http://search.ebscohost.com/login.aspx?direct=true&amp;db=aph&amp;AN=48578365&amp;site=eds-live&amp;scope=site</w:t>
                          </w:r>
                        </w:hyperlink>
                      </w:p>
                      <w:p w:rsidR="0070366D" w:rsidRPr="00331577" w:rsidRDefault="0070366D" w:rsidP="004117AF">
                        <w:pPr>
                          <w:spacing w:after="0"/>
                          <w:rPr>
                            <w:sz w:val="4"/>
                            <w:szCs w:val="4"/>
                          </w:rPr>
                        </w:pPr>
                      </w:p>
                      <w:p w:rsidR="00331577" w:rsidRPr="00331577" w:rsidRDefault="00331577" w:rsidP="004117AF">
                        <w:pPr>
                          <w:spacing w:after="0"/>
                          <w:rPr>
                            <w:b/>
                            <w:sz w:val="18"/>
                            <w:szCs w:val="18"/>
                          </w:rPr>
                        </w:pPr>
                        <w:r w:rsidRPr="00331577">
                          <w:rPr>
                            <w:b/>
                            <w:sz w:val="18"/>
                            <w:szCs w:val="18"/>
                          </w:rPr>
                          <w:t xml:space="preserve">Leading Deliberately in Suburbia </w:t>
                        </w:r>
                        <w:proofErr w:type="gramStart"/>
                        <w:r w:rsidRPr="00331577">
                          <w:rPr>
                            <w:b/>
                            <w:sz w:val="18"/>
                            <w:szCs w:val="18"/>
                          </w:rPr>
                          <w:t>Toward</w:t>
                        </w:r>
                        <w:proofErr w:type="gramEnd"/>
                        <w:r w:rsidRPr="00331577">
                          <w:rPr>
                            <w:b/>
                            <w:sz w:val="18"/>
                            <w:szCs w:val="18"/>
                          </w:rPr>
                          <w:t xml:space="preserve"> Equity and Integration</w:t>
                        </w:r>
                      </w:p>
                      <w:p w:rsidR="00331577" w:rsidRPr="00331577" w:rsidRDefault="000B7555" w:rsidP="004117AF">
                        <w:pPr>
                          <w:spacing w:after="0"/>
                          <w:rPr>
                            <w:sz w:val="16"/>
                            <w:szCs w:val="16"/>
                          </w:rPr>
                        </w:pPr>
                        <w:hyperlink r:id="rId38" w:history="1">
                          <w:r w:rsidR="00331577" w:rsidRPr="00331577">
                            <w:rPr>
                              <w:rStyle w:val="Hyperlink"/>
                              <w:sz w:val="16"/>
                              <w:szCs w:val="16"/>
                            </w:rPr>
                            <w:t>http://search.ebscohost.com/login.aspx?direct=true&amp;db=ehh&amp;AN=93373844&amp;site=eds-live&amp;scope=site</w:t>
                          </w:r>
                        </w:hyperlink>
                      </w:p>
                      <w:p w:rsidR="00331577" w:rsidRPr="009B0C71" w:rsidRDefault="00331577" w:rsidP="004117AF">
                        <w:pPr>
                          <w:spacing w:after="0"/>
                          <w:rPr>
                            <w:sz w:val="4"/>
                            <w:szCs w:val="4"/>
                          </w:rPr>
                        </w:pPr>
                      </w:p>
                      <w:p w:rsidR="009B0C71" w:rsidRPr="009B0C71" w:rsidRDefault="009B0C71" w:rsidP="004117AF">
                        <w:pPr>
                          <w:spacing w:after="0"/>
                          <w:rPr>
                            <w:b/>
                            <w:sz w:val="18"/>
                            <w:szCs w:val="18"/>
                          </w:rPr>
                        </w:pPr>
                        <w:r w:rsidRPr="009B0C71">
                          <w:rPr>
                            <w:b/>
                            <w:sz w:val="18"/>
                            <w:szCs w:val="18"/>
                          </w:rPr>
                          <w:t>Leading the Equity Agenda</w:t>
                        </w:r>
                      </w:p>
                      <w:p w:rsidR="009B0C71" w:rsidRPr="009B0C71" w:rsidRDefault="000B7555" w:rsidP="004117AF">
                        <w:pPr>
                          <w:spacing w:after="0"/>
                          <w:rPr>
                            <w:sz w:val="16"/>
                            <w:szCs w:val="16"/>
                          </w:rPr>
                        </w:pPr>
                        <w:hyperlink r:id="rId39" w:history="1">
                          <w:r w:rsidR="009B0C71" w:rsidRPr="009B0C71">
                            <w:rPr>
                              <w:rStyle w:val="Hyperlink"/>
                              <w:sz w:val="16"/>
                              <w:szCs w:val="16"/>
                            </w:rPr>
                            <w:t>http://search.ebscohost.com/login.aspx?direct=true&amp;db=f5h&amp;AN=58657769&amp;site=eds-live&amp;scope=site</w:t>
                          </w:r>
                        </w:hyperlink>
                      </w:p>
                      <w:p w:rsidR="009B0C71" w:rsidRPr="003D15BD" w:rsidRDefault="009B0C71" w:rsidP="004117AF">
                        <w:pPr>
                          <w:spacing w:after="0"/>
                          <w:rPr>
                            <w:sz w:val="4"/>
                            <w:szCs w:val="4"/>
                          </w:rPr>
                        </w:pPr>
                      </w:p>
                      <w:p w:rsidR="00A32D52" w:rsidRPr="00A32D52" w:rsidRDefault="00A32D52" w:rsidP="004117AF">
                        <w:pPr>
                          <w:spacing w:after="0"/>
                          <w:rPr>
                            <w:b/>
                            <w:sz w:val="18"/>
                            <w:szCs w:val="18"/>
                          </w:rPr>
                        </w:pPr>
                        <w:r w:rsidRPr="00A32D52">
                          <w:rPr>
                            <w:b/>
                            <w:sz w:val="18"/>
                            <w:szCs w:val="18"/>
                          </w:rPr>
                          <w:t>Lessons on Leading for Equity</w:t>
                        </w:r>
                      </w:p>
                      <w:p w:rsidR="00A32D52" w:rsidRPr="00A32D52" w:rsidRDefault="00A32D52" w:rsidP="004117AF">
                        <w:pPr>
                          <w:spacing w:after="0"/>
                          <w:rPr>
                            <w:rStyle w:val="Hyperlink"/>
                            <w:sz w:val="16"/>
                            <w:szCs w:val="16"/>
                          </w:rPr>
                        </w:pPr>
                        <w:hyperlink r:id="rId40" w:history="1">
                          <w:r w:rsidRPr="00A32D52">
                            <w:rPr>
                              <w:rStyle w:val="Hyperlink"/>
                              <w:sz w:val="16"/>
                              <w:szCs w:val="16"/>
                            </w:rPr>
                            <w:t>http://leadtool.educationnorthwest.org/sites/default/files/principal-leadership-4-13.pdf</w:t>
                          </w:r>
                        </w:hyperlink>
                      </w:p>
                      <w:p w:rsidR="00A32D52" w:rsidRPr="00A32D52" w:rsidRDefault="00A32D52" w:rsidP="004117AF">
                        <w:pPr>
                          <w:spacing w:after="0"/>
                          <w:rPr>
                            <w:sz w:val="4"/>
                            <w:szCs w:val="4"/>
                          </w:rPr>
                        </w:pPr>
                      </w:p>
                      <w:p w:rsidR="003D15BD" w:rsidRPr="002E7F15" w:rsidRDefault="003D15BD" w:rsidP="004117AF">
                        <w:pPr>
                          <w:spacing w:after="0"/>
                          <w:rPr>
                            <w:b/>
                            <w:sz w:val="18"/>
                            <w:szCs w:val="18"/>
                          </w:rPr>
                        </w:pPr>
                        <w:r w:rsidRPr="002E7F15">
                          <w:rPr>
                            <w:b/>
                            <w:sz w:val="18"/>
                            <w:szCs w:val="18"/>
                          </w:rPr>
                          <w:t>Making Sense of Social Justice Leadership: A Case Study of a Principal’s Experiences to Create a More Inclusive School</w:t>
                        </w:r>
                      </w:p>
                      <w:p w:rsidR="009767C5" w:rsidRPr="009767C5" w:rsidRDefault="000B7555" w:rsidP="004117AF">
                        <w:pPr>
                          <w:spacing w:after="0"/>
                          <w:rPr>
                            <w:sz w:val="16"/>
                            <w:szCs w:val="16"/>
                          </w:rPr>
                        </w:pPr>
                        <w:hyperlink r:id="rId41" w:history="1">
                          <w:r w:rsidR="009767C5" w:rsidRPr="009767C5">
                            <w:rPr>
                              <w:rStyle w:val="Hyperlink"/>
                              <w:sz w:val="16"/>
                              <w:szCs w:val="16"/>
                            </w:rPr>
                            <w:t>http://search.ebscohost.com/login.aspx?direct=true&amp;db=ehh&amp;AN=102578622&amp;site=eds-live&amp;scope=site</w:t>
                          </w:r>
                        </w:hyperlink>
                      </w:p>
                      <w:p w:rsidR="009D6D4D" w:rsidRPr="00121E33" w:rsidRDefault="009D6D4D" w:rsidP="004117AF">
                        <w:pPr>
                          <w:spacing w:after="0"/>
                          <w:rPr>
                            <w:sz w:val="4"/>
                            <w:szCs w:val="4"/>
                          </w:rPr>
                        </w:pPr>
                      </w:p>
                      <w:p w:rsidR="00DB6F7A" w:rsidRPr="00DB6F7A" w:rsidRDefault="00DB6F7A" w:rsidP="004117AF">
                        <w:pPr>
                          <w:spacing w:after="0"/>
                          <w:rPr>
                            <w:b/>
                            <w:sz w:val="18"/>
                            <w:szCs w:val="18"/>
                          </w:rPr>
                        </w:pPr>
                        <w:r w:rsidRPr="00DB6F7A">
                          <w:rPr>
                            <w:b/>
                            <w:sz w:val="18"/>
                            <w:szCs w:val="18"/>
                          </w:rPr>
                          <w:t>Racial-Equity Policy as Leadership Practice: Using Social Practice Theory to Analyze Policy as Practice</w:t>
                        </w:r>
                      </w:p>
                      <w:p w:rsidR="00DB6F7A" w:rsidRPr="00DB6F7A" w:rsidRDefault="00DB6F7A" w:rsidP="004117AF">
                        <w:pPr>
                          <w:spacing w:after="0"/>
                          <w:rPr>
                            <w:sz w:val="16"/>
                            <w:szCs w:val="16"/>
                          </w:rPr>
                        </w:pPr>
                        <w:hyperlink r:id="rId42" w:history="1">
                          <w:r w:rsidRPr="00DB6F7A">
                            <w:rPr>
                              <w:rStyle w:val="Hyperlink"/>
                              <w:sz w:val="16"/>
                              <w:szCs w:val="16"/>
                            </w:rPr>
                            <w:t>http://search.ebscohost.com/login.aspx?direct=true&amp;db=edo&amp;AN=101789220&amp;site=eds-live&amp;scope=site</w:t>
                          </w:r>
                        </w:hyperlink>
                      </w:p>
                      <w:p w:rsidR="00DB6F7A" w:rsidRPr="00DB6F7A" w:rsidRDefault="00DB6F7A" w:rsidP="004117AF">
                        <w:pPr>
                          <w:spacing w:after="0"/>
                          <w:rPr>
                            <w:sz w:val="6"/>
                            <w:szCs w:val="6"/>
                          </w:rPr>
                        </w:pPr>
                      </w:p>
                      <w:p w:rsidR="00121E33" w:rsidRPr="00121E33" w:rsidRDefault="00121E33" w:rsidP="004117AF">
                        <w:pPr>
                          <w:spacing w:after="0"/>
                          <w:rPr>
                            <w:b/>
                            <w:sz w:val="18"/>
                            <w:szCs w:val="18"/>
                          </w:rPr>
                        </w:pPr>
                        <w:r w:rsidRPr="00121E33">
                          <w:rPr>
                            <w:b/>
                            <w:sz w:val="18"/>
                            <w:szCs w:val="18"/>
                          </w:rPr>
                          <w:t>Successful Leadership in High-Needs Schools: An Examination of Core Leadership Practices Enacted in Challenging Contexts</w:t>
                        </w:r>
                      </w:p>
                      <w:p w:rsidR="00121E33" w:rsidRPr="00121E33" w:rsidRDefault="000B7555" w:rsidP="004117AF">
                        <w:pPr>
                          <w:spacing w:after="0"/>
                          <w:rPr>
                            <w:sz w:val="16"/>
                            <w:szCs w:val="16"/>
                          </w:rPr>
                        </w:pPr>
                        <w:hyperlink r:id="rId43" w:history="1">
                          <w:r w:rsidR="00121E33" w:rsidRPr="00121E33">
                            <w:rPr>
                              <w:rStyle w:val="Hyperlink"/>
                              <w:sz w:val="16"/>
                              <w:szCs w:val="16"/>
                            </w:rPr>
                            <w:t>http://search.ebscohost.com/login.aspx?direct=true&amp;db=edb&amp;AN=91668481&amp;site=eds-live&amp;scope=site</w:t>
                          </w:r>
                        </w:hyperlink>
                      </w:p>
                      <w:p w:rsidR="00121E33" w:rsidRPr="00275236" w:rsidRDefault="00121E33" w:rsidP="004117AF">
                        <w:pPr>
                          <w:spacing w:after="0"/>
                          <w:rPr>
                            <w:sz w:val="4"/>
                            <w:szCs w:val="4"/>
                          </w:rPr>
                        </w:pPr>
                      </w:p>
                      <w:p w:rsidR="00275236" w:rsidRPr="00275236" w:rsidRDefault="00275236" w:rsidP="004117AF">
                        <w:pPr>
                          <w:spacing w:after="0"/>
                          <w:rPr>
                            <w:b/>
                            <w:sz w:val="18"/>
                            <w:szCs w:val="18"/>
                          </w:rPr>
                        </w:pPr>
                        <w:r w:rsidRPr="00275236">
                          <w:rPr>
                            <w:b/>
                            <w:sz w:val="18"/>
                            <w:szCs w:val="18"/>
                          </w:rPr>
                          <w:t>Tending the Fire</w:t>
                        </w:r>
                      </w:p>
                      <w:p w:rsidR="00275236" w:rsidRPr="00275236" w:rsidRDefault="000B7555" w:rsidP="004117AF">
                        <w:pPr>
                          <w:spacing w:after="0"/>
                          <w:rPr>
                            <w:sz w:val="16"/>
                            <w:szCs w:val="16"/>
                          </w:rPr>
                        </w:pPr>
                        <w:hyperlink r:id="rId44" w:history="1">
                          <w:r w:rsidR="00275236" w:rsidRPr="00275236">
                            <w:rPr>
                              <w:rStyle w:val="Hyperlink"/>
                              <w:sz w:val="16"/>
                              <w:szCs w:val="16"/>
                            </w:rPr>
                            <w:t>http://search.ebscohost.com/login.aspx?direct=true&amp;db=mih&amp;AN=122878921&amp;site=eds-live&amp;scope=site</w:t>
                          </w:r>
                        </w:hyperlink>
                      </w:p>
                      <w:p w:rsidR="00275236" w:rsidRPr="004A0E2D" w:rsidRDefault="00275236" w:rsidP="004117AF">
                        <w:pPr>
                          <w:spacing w:after="0"/>
                          <w:rPr>
                            <w:sz w:val="4"/>
                            <w:szCs w:val="4"/>
                          </w:rPr>
                        </w:pPr>
                      </w:p>
                      <w:p w:rsidR="004A0E2D" w:rsidRPr="00A8358A" w:rsidRDefault="004A0E2D" w:rsidP="004117AF">
                        <w:pPr>
                          <w:spacing w:after="0"/>
                          <w:rPr>
                            <w:b/>
                            <w:sz w:val="18"/>
                            <w:szCs w:val="18"/>
                          </w:rPr>
                        </w:pPr>
                        <w:r w:rsidRPr="00A8358A">
                          <w:rPr>
                            <w:b/>
                            <w:sz w:val="18"/>
                            <w:szCs w:val="18"/>
                          </w:rPr>
                          <w:t>The color of innovative and sustainable leadership: Learning from teacher leaders</w:t>
                        </w:r>
                      </w:p>
                      <w:p w:rsidR="004A0E2D" w:rsidRPr="004A0E2D" w:rsidRDefault="000B7555" w:rsidP="004117AF">
                        <w:pPr>
                          <w:spacing w:after="0"/>
                          <w:rPr>
                            <w:sz w:val="16"/>
                            <w:szCs w:val="16"/>
                          </w:rPr>
                        </w:pPr>
                        <w:hyperlink r:id="rId45" w:history="1">
                          <w:r w:rsidR="004A0E2D" w:rsidRPr="004A0E2D">
                            <w:rPr>
                              <w:rStyle w:val="Hyperlink"/>
                              <w:sz w:val="16"/>
                              <w:szCs w:val="16"/>
                            </w:rPr>
                            <w:t>http://search.ebscohost.com/login.aspx?direct=true&amp;db=ehh&amp;AN=27081512&amp;site=eds-live&amp;scope=site</w:t>
                          </w:r>
                        </w:hyperlink>
                      </w:p>
                      <w:p w:rsidR="004A0E2D" w:rsidRPr="002A7869" w:rsidRDefault="004A0E2D" w:rsidP="004117AF">
                        <w:pPr>
                          <w:spacing w:after="0"/>
                          <w:rPr>
                            <w:sz w:val="4"/>
                            <w:szCs w:val="4"/>
                          </w:rPr>
                        </w:pPr>
                      </w:p>
                      <w:p w:rsidR="002A7869" w:rsidRPr="002A7869" w:rsidRDefault="002A7869" w:rsidP="004117AF">
                        <w:pPr>
                          <w:spacing w:after="0"/>
                          <w:rPr>
                            <w:b/>
                            <w:sz w:val="18"/>
                            <w:szCs w:val="18"/>
                          </w:rPr>
                        </w:pPr>
                        <w:r w:rsidRPr="002A7869">
                          <w:rPr>
                            <w:b/>
                            <w:sz w:val="18"/>
                            <w:szCs w:val="18"/>
                          </w:rPr>
                          <w:t>The Practice of Educational Leadership in African American Communities of Learning: Context, Scope, and Meaning</w:t>
                        </w:r>
                      </w:p>
                      <w:p w:rsidR="002A7869" w:rsidRPr="002A7869" w:rsidRDefault="000B7555" w:rsidP="004117AF">
                        <w:pPr>
                          <w:spacing w:after="0"/>
                          <w:rPr>
                            <w:sz w:val="16"/>
                            <w:szCs w:val="16"/>
                          </w:rPr>
                        </w:pPr>
                        <w:hyperlink r:id="rId46" w:history="1">
                          <w:r w:rsidR="002A7869" w:rsidRPr="002A7869">
                            <w:rPr>
                              <w:rStyle w:val="Hyperlink"/>
                              <w:sz w:val="16"/>
                              <w:szCs w:val="16"/>
                            </w:rPr>
                            <w:t>http://search.ebscohost.com/login.aspx?direct=true&amp;db=edb&amp;AN=18458144&amp;site=eds-live&amp;scope=site</w:t>
                          </w:r>
                        </w:hyperlink>
                      </w:p>
                      <w:p w:rsidR="002A7869" w:rsidRPr="00E960F1" w:rsidRDefault="002A7869" w:rsidP="004117AF">
                        <w:pPr>
                          <w:spacing w:after="0"/>
                          <w:rPr>
                            <w:sz w:val="4"/>
                            <w:szCs w:val="4"/>
                          </w:rPr>
                        </w:pPr>
                      </w:p>
                      <w:p w:rsidR="00E960F1" w:rsidRPr="00E960F1" w:rsidRDefault="00E960F1" w:rsidP="004117AF">
                        <w:pPr>
                          <w:spacing w:after="0"/>
                          <w:rPr>
                            <w:b/>
                            <w:sz w:val="18"/>
                            <w:szCs w:val="18"/>
                          </w:rPr>
                        </w:pPr>
                        <w:r w:rsidRPr="00E960F1">
                          <w:rPr>
                            <w:b/>
                            <w:sz w:val="18"/>
                            <w:szCs w:val="18"/>
                          </w:rPr>
                          <w:t>Undermining Racism and a Whiteness Ideology: White Principals</w:t>
                        </w:r>
                        <w:r w:rsidR="0062294D">
                          <w:rPr>
                            <w:b/>
                            <w:sz w:val="18"/>
                            <w:szCs w:val="18"/>
                          </w:rPr>
                          <w:t xml:space="preserve">…a </w:t>
                        </w:r>
                        <w:r w:rsidRPr="00E960F1">
                          <w:rPr>
                            <w:b/>
                            <w:sz w:val="18"/>
                            <w:szCs w:val="18"/>
                          </w:rPr>
                          <w:t>Commitment to Equitable and Excellent Schools</w:t>
                        </w:r>
                      </w:p>
                      <w:p w:rsidR="00E960F1" w:rsidRPr="00E960F1" w:rsidRDefault="000B7555" w:rsidP="004117AF">
                        <w:pPr>
                          <w:spacing w:after="0"/>
                          <w:rPr>
                            <w:sz w:val="16"/>
                            <w:szCs w:val="16"/>
                          </w:rPr>
                        </w:pPr>
                        <w:hyperlink r:id="rId47" w:history="1">
                          <w:r w:rsidR="00E960F1" w:rsidRPr="00E960F1">
                            <w:rPr>
                              <w:rStyle w:val="Hyperlink"/>
                              <w:sz w:val="16"/>
                              <w:szCs w:val="16"/>
                            </w:rPr>
                            <w:t>http://search.ebscohost.com/login.aspx?direct=true&amp;db=edb&amp;AN=66817263&amp;site=eds-live&amp;scope=site</w:t>
                          </w:r>
                        </w:hyperlink>
                      </w:p>
                    </w:txbxContent>
                  </v:textbox>
                </v:rect>
                <v:rect id="Rectangle 45" o:spid="_x0000_s1033" style="position:absolute;left:-2025;top:-1458;width:25898;height:354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E6sEA&#10;AADbAAAADwAAAGRycy9kb3ducmV2LnhtbESPT4vCMBTE74LfITzBi2iqrH+oRtkVZPdq1fujebbF&#10;5KU2Ueu3NwuCx2FmfsOsNq014k6NrxwrGI8SEMS50xUXCo6H3XABwgdkjcYxKXiSh82621lhqt2D&#10;93TPQiEihH2KCsoQ6lRKn5dk0Y9cTRy9s2sshiibQuoGHxFujZwkyUxarDgulFjTtqT8kt2sgtNV&#10;/9DiZOdtsc8GZmyq6S9uler32u8liEBt+ITf7T+t4GsK/1/iD5D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rBAAAA2wAAAA8AAAAAAAAAAAAAAAAAmAIAAGRycy9kb3du&#10;cmV2LnhtbFBLBQYAAAAABAAEAPUAAACGAw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v:rect id="Rectangle 46" o:spid="_x0000_s1034" style="position:absolute;left:-2025;top:89050;width:25899;height:213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8ancEA&#10;AADbAAAADwAAAGRycy9kb3ducmV2LnhtbESPQYvCMBSE74L/ITzBi6ypolW6RnGFRa9WvT+at23Z&#10;5KU2We3+eyMIHoeZ+YZZbTprxI1aXztWMBknIIgLp2suFZxP3x9LED4gazSOScE/edis+70VZtrd&#10;+Ui3PJQiQthnqKAKocmk9EVFFv3YNcTR+3GtxRBlW0rd4j3CrZHTJEmlxZrjQoUN7SoqfvM/q+By&#10;1V+0vNhFVx7zkZmYer7HnVLDQbf9BBGoC+/wq33QCmYpPL/EHy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LPGp3BAAAA2wAAAA8AAAAAAAAAAAAAAAAAmAIAAGRycy9kb3du&#10;cmV2LnhtbFBLBQYAAAAABAAEAPUAAACGAw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10:wrap anchorx="page" anchory="page"/>
              </v:group>
            </w:pict>
          </mc:Fallback>
        </mc:AlternateContent>
      </w:r>
      <w:r w:rsidR="00B3129E">
        <w:rPr>
          <w:noProof/>
        </w:rPr>
        <mc:AlternateContent>
          <mc:Choice Requires="wps">
            <w:drawing>
              <wp:anchor distT="0" distB="0" distL="114300" distR="114300" simplePos="0" relativeHeight="251674624" behindDoc="0" locked="0" layoutInCell="1" allowOverlap="1" wp14:anchorId="5A28AE65" wp14:editId="65B74AF4">
                <wp:simplePos x="0" y="0"/>
                <wp:positionH relativeFrom="column">
                  <wp:posOffset>-495300</wp:posOffset>
                </wp:positionH>
                <wp:positionV relativeFrom="paragraph">
                  <wp:posOffset>251460</wp:posOffset>
                </wp:positionV>
                <wp:extent cx="3284220" cy="320040"/>
                <wp:effectExtent l="0" t="0" r="0" b="3810"/>
                <wp:wrapNone/>
                <wp:docPr id="13" name="Rectangle 13"/>
                <wp:cNvGraphicFramePr/>
                <a:graphic xmlns:a="http://schemas.openxmlformats.org/drawingml/2006/main">
                  <a:graphicData uri="http://schemas.microsoft.com/office/word/2010/wordprocessingShape">
                    <wps:wsp>
                      <wps:cNvSpPr/>
                      <wps:spPr>
                        <a:xfrm>
                          <a:off x="0" y="0"/>
                          <a:ext cx="3284220" cy="320040"/>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Pr="002F357F" w:rsidRDefault="00353B14" w:rsidP="00353B14">
                            <w:pPr>
                              <w:spacing w:before="240"/>
                              <w:rPr>
                                <w:color w:val="4F81BD" w:themeColor="accent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39pt;margin-top:19.8pt;width:258.6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" fillcolor="#0e22b2" stroked="f" strokeweight="2pt">
                <v:textbox inset="14.4pt,14.4pt,14.4pt,28.8pt">
                  <w:txbxContent>
                    <w:p w:rsidR="00353B14" w:rsidRPr="002F357F" w:rsidRDefault="00353B14" w:rsidP="00353B14">
                      <w:pPr>
                        <w:spacing w:before="240"/>
                        <w:rPr>
                          <w:color w:val="4F81BD" w:themeColor="accent1"/>
                          <w:lang w:bidi="hi-IN"/>
                        </w:rPr>
                      </w:pPr>
                    </w:p>
                  </w:txbxContent>
                </v:textbox>
              </v:rect>
            </w:pict>
          </mc:Fallback>
        </mc:AlternateContent>
      </w:r>
      <w:r w:rsidR="002E3B43">
        <w:rPr>
          <w:noProof/>
        </w:rPr>
        <w:drawing>
          <wp:anchor distT="0" distB="0" distL="114300" distR="114300" simplePos="0" relativeHeight="251672576" behindDoc="0" locked="0" layoutInCell="1" allowOverlap="1" wp14:anchorId="7B241034" wp14:editId="318E9134">
            <wp:simplePos x="0" y="0"/>
            <wp:positionH relativeFrom="column">
              <wp:posOffset>-403860</wp:posOffset>
            </wp:positionH>
            <wp:positionV relativeFrom="paragraph">
              <wp:posOffset>-510539</wp:posOffset>
            </wp:positionV>
            <wp:extent cx="1706880" cy="662940"/>
            <wp:effectExtent l="0" t="0" r="7620" b="381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C-Logo-4C.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6880" cy="662940"/>
                    </a:xfrm>
                    <a:prstGeom prst="rect">
                      <a:avLst/>
                    </a:prstGeom>
                  </pic:spPr>
                </pic:pic>
              </a:graphicData>
            </a:graphic>
            <wp14:sizeRelH relativeFrom="page">
              <wp14:pctWidth>0</wp14:pctWidth>
            </wp14:sizeRelH>
            <wp14:sizeRelV relativeFrom="page">
              <wp14:pctHeight>0</wp14:pctHeight>
            </wp14:sizeRelV>
          </wp:anchor>
        </w:drawing>
      </w:r>
    </w:p>
    <w:p w:rsidR="00AD266D" w:rsidRDefault="00E3027E" w:rsidP="00B86A54">
      <w:pPr>
        <w:spacing w:after="0"/>
      </w:pPr>
      <w:r>
        <w:rPr>
          <w:noProof/>
        </w:rPr>
        <mc:AlternateContent>
          <mc:Choice Requires="wps">
            <w:drawing>
              <wp:anchor distT="0" distB="0" distL="114300" distR="114300" simplePos="0" relativeHeight="251676672" behindDoc="0" locked="0" layoutInCell="1" allowOverlap="1" wp14:anchorId="5A56C06D" wp14:editId="4D210DB5">
                <wp:simplePos x="0" y="0"/>
                <wp:positionH relativeFrom="column">
                  <wp:posOffset>-495300</wp:posOffset>
                </wp:positionH>
                <wp:positionV relativeFrom="paragraph">
                  <wp:posOffset>8302625</wp:posOffset>
                </wp:positionV>
                <wp:extent cx="3284220" cy="220345"/>
                <wp:effectExtent l="0" t="0" r="0" b="8255"/>
                <wp:wrapNone/>
                <wp:docPr id="14" name="Rectangle 14"/>
                <wp:cNvGraphicFramePr/>
                <a:graphic xmlns:a="http://schemas.openxmlformats.org/drawingml/2006/main">
                  <a:graphicData uri="http://schemas.microsoft.com/office/word/2010/wordprocessingShape">
                    <wps:wsp>
                      <wps:cNvSpPr/>
                      <wps:spPr>
                        <a:xfrm>
                          <a:off x="0" y="0"/>
                          <a:ext cx="3284220" cy="220345"/>
                        </a:xfrm>
                        <a:prstGeom prst="rect">
                          <a:avLst/>
                        </a:prstGeom>
                        <a:solidFill>
                          <a:srgbClr val="0E22B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53B14" w:rsidRDefault="00353B14" w:rsidP="00353B14">
                            <w:pPr>
                              <w:spacing w:before="240"/>
                              <w:rPr>
                                <w:color w:val="FFFFFF" w:themeColor="background1"/>
                                <w:lang w:bidi="hi-IN"/>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36" style="position:absolute;margin-left:-39pt;margin-top:653.75pt;width:258.6pt;height:17.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" fillcolor="#0e22b2" stroked="f" strokeweight="2pt">
                <v:textbox inset="14.4pt,14.4pt,14.4pt,28.8pt">
                  <w:txbxContent>
                    <w:p w:rsidR="00353B14" w:rsidRDefault="00353B14" w:rsidP="00353B14">
                      <w:pPr>
                        <w:spacing w:before="240"/>
                        <w:rPr>
                          <w:color w:val="FFFFFF" w:themeColor="background1"/>
                          <w:lang w:bidi="hi-IN"/>
                        </w:rPr>
                      </w:pPr>
                    </w:p>
                  </w:txbxContent>
                </v:textbox>
              </v:rect>
            </w:pict>
          </mc:Fallback>
        </mc:AlternateContent>
      </w:r>
    </w:p>
    <w:sectPr w:rsidR="00AD26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07D3" w:rsidRDefault="009B07D3" w:rsidP="00FB508A">
      <w:pPr>
        <w:spacing w:after="0" w:line="240" w:lineRule="auto"/>
      </w:pPr>
      <w:r>
        <w:separator/>
      </w:r>
    </w:p>
  </w:endnote>
  <w:endnote w:type="continuationSeparator" w:id="0">
    <w:p w:rsidR="009B07D3" w:rsidRDefault="009B07D3" w:rsidP="00FB5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otham Book">
    <w:altName w:val="Arial"/>
    <w:panose1 w:val="00000000000000000000"/>
    <w:charset w:val="00"/>
    <w:family w:val="modern"/>
    <w:notTrueType/>
    <w:pitch w:val="variable"/>
    <w:sig w:usb0="00000001" w:usb1="4000005B" w:usb2="00000000" w:usb3="00000000" w:csb0="0000009F" w:csb1="00000000"/>
  </w:font>
  <w:font w:name="Gotham Bold">
    <w:altName w:val="Arial"/>
    <w:panose1 w:val="00000000000000000000"/>
    <w:charset w:val="00"/>
    <w:family w:val="modern"/>
    <w:notTrueType/>
    <w:pitch w:val="variable"/>
    <w:sig w:usb0="00000001"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07D3" w:rsidRDefault="009B07D3" w:rsidP="00FB508A">
      <w:pPr>
        <w:spacing w:after="0" w:line="240" w:lineRule="auto"/>
      </w:pPr>
      <w:r>
        <w:separator/>
      </w:r>
    </w:p>
  </w:footnote>
  <w:footnote w:type="continuationSeparator" w:id="0">
    <w:p w:rsidR="009B07D3" w:rsidRDefault="009B07D3" w:rsidP="00FB50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63AE8"/>
    <w:multiLevelType w:val="hybridMultilevel"/>
    <w:tmpl w:val="1FD6C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A54"/>
    <w:rsid w:val="00003FCF"/>
    <w:rsid w:val="00004935"/>
    <w:rsid w:val="00011524"/>
    <w:rsid w:val="00013BAC"/>
    <w:rsid w:val="00020E6D"/>
    <w:rsid w:val="00026473"/>
    <w:rsid w:val="000276E7"/>
    <w:rsid w:val="000356FD"/>
    <w:rsid w:val="000420FB"/>
    <w:rsid w:val="00042C50"/>
    <w:rsid w:val="0004798B"/>
    <w:rsid w:val="00051929"/>
    <w:rsid w:val="00060B4A"/>
    <w:rsid w:val="00071218"/>
    <w:rsid w:val="000749A7"/>
    <w:rsid w:val="00074E93"/>
    <w:rsid w:val="00076B04"/>
    <w:rsid w:val="00077F61"/>
    <w:rsid w:val="0008007A"/>
    <w:rsid w:val="0008096D"/>
    <w:rsid w:val="00091500"/>
    <w:rsid w:val="00095033"/>
    <w:rsid w:val="00095D89"/>
    <w:rsid w:val="000966F7"/>
    <w:rsid w:val="000A103C"/>
    <w:rsid w:val="000A3E21"/>
    <w:rsid w:val="000B3F4B"/>
    <w:rsid w:val="000B59CC"/>
    <w:rsid w:val="000B7555"/>
    <w:rsid w:val="000C0D6F"/>
    <w:rsid w:val="000C7A87"/>
    <w:rsid w:val="000D194A"/>
    <w:rsid w:val="000D6012"/>
    <w:rsid w:val="000D7475"/>
    <w:rsid w:val="000E1406"/>
    <w:rsid w:val="000F481F"/>
    <w:rsid w:val="0011061E"/>
    <w:rsid w:val="00117AA7"/>
    <w:rsid w:val="001200E9"/>
    <w:rsid w:val="00121E33"/>
    <w:rsid w:val="001317F6"/>
    <w:rsid w:val="001365DA"/>
    <w:rsid w:val="00136986"/>
    <w:rsid w:val="00136A3E"/>
    <w:rsid w:val="00145A0B"/>
    <w:rsid w:val="001463BD"/>
    <w:rsid w:val="0015681F"/>
    <w:rsid w:val="00163ADD"/>
    <w:rsid w:val="0016424F"/>
    <w:rsid w:val="00172368"/>
    <w:rsid w:val="00172395"/>
    <w:rsid w:val="001767AD"/>
    <w:rsid w:val="00180578"/>
    <w:rsid w:val="001919B5"/>
    <w:rsid w:val="00195748"/>
    <w:rsid w:val="001A0243"/>
    <w:rsid w:val="001A29B2"/>
    <w:rsid w:val="001A41A1"/>
    <w:rsid w:val="001A6BA9"/>
    <w:rsid w:val="001A770A"/>
    <w:rsid w:val="001B23B8"/>
    <w:rsid w:val="001B37F2"/>
    <w:rsid w:val="001C100F"/>
    <w:rsid w:val="001C3F66"/>
    <w:rsid w:val="001C748D"/>
    <w:rsid w:val="001C7F99"/>
    <w:rsid w:val="001D0819"/>
    <w:rsid w:val="001D4483"/>
    <w:rsid w:val="001D596F"/>
    <w:rsid w:val="001D6913"/>
    <w:rsid w:val="001F2B92"/>
    <w:rsid w:val="001F3124"/>
    <w:rsid w:val="001F5352"/>
    <w:rsid w:val="002009DB"/>
    <w:rsid w:val="00206725"/>
    <w:rsid w:val="00207067"/>
    <w:rsid w:val="00207B7A"/>
    <w:rsid w:val="00224D4E"/>
    <w:rsid w:val="002278C2"/>
    <w:rsid w:val="0023360C"/>
    <w:rsid w:val="00241524"/>
    <w:rsid w:val="002418B6"/>
    <w:rsid w:val="002532AE"/>
    <w:rsid w:val="002570F1"/>
    <w:rsid w:val="00257DF2"/>
    <w:rsid w:val="00263C54"/>
    <w:rsid w:val="00266F98"/>
    <w:rsid w:val="00270CDD"/>
    <w:rsid w:val="00270E0E"/>
    <w:rsid w:val="00275236"/>
    <w:rsid w:val="0028065F"/>
    <w:rsid w:val="00283398"/>
    <w:rsid w:val="00286449"/>
    <w:rsid w:val="002870E7"/>
    <w:rsid w:val="002A1CED"/>
    <w:rsid w:val="002A4126"/>
    <w:rsid w:val="002A5814"/>
    <w:rsid w:val="002A6116"/>
    <w:rsid w:val="002A7869"/>
    <w:rsid w:val="002A7FB7"/>
    <w:rsid w:val="002B035C"/>
    <w:rsid w:val="002B35BC"/>
    <w:rsid w:val="002B50D1"/>
    <w:rsid w:val="002C2AAA"/>
    <w:rsid w:val="002C4345"/>
    <w:rsid w:val="002D36B3"/>
    <w:rsid w:val="002D5468"/>
    <w:rsid w:val="002E01FD"/>
    <w:rsid w:val="002E3292"/>
    <w:rsid w:val="002E3B43"/>
    <w:rsid w:val="002E7F15"/>
    <w:rsid w:val="002F357F"/>
    <w:rsid w:val="00300C0A"/>
    <w:rsid w:val="003039E9"/>
    <w:rsid w:val="00307C4A"/>
    <w:rsid w:val="00315371"/>
    <w:rsid w:val="0031722F"/>
    <w:rsid w:val="003173EF"/>
    <w:rsid w:val="00320ABD"/>
    <w:rsid w:val="00323018"/>
    <w:rsid w:val="003279E3"/>
    <w:rsid w:val="003314AE"/>
    <w:rsid w:val="00331577"/>
    <w:rsid w:val="00335014"/>
    <w:rsid w:val="0033568C"/>
    <w:rsid w:val="00342198"/>
    <w:rsid w:val="00347D78"/>
    <w:rsid w:val="00353B14"/>
    <w:rsid w:val="00353C81"/>
    <w:rsid w:val="0035486E"/>
    <w:rsid w:val="003579F5"/>
    <w:rsid w:val="0036405F"/>
    <w:rsid w:val="00364589"/>
    <w:rsid w:val="00372C2F"/>
    <w:rsid w:val="003744AE"/>
    <w:rsid w:val="003772AA"/>
    <w:rsid w:val="00384D44"/>
    <w:rsid w:val="00387305"/>
    <w:rsid w:val="003906CE"/>
    <w:rsid w:val="00390A4D"/>
    <w:rsid w:val="003917C8"/>
    <w:rsid w:val="00393F12"/>
    <w:rsid w:val="00395DA1"/>
    <w:rsid w:val="00395F7E"/>
    <w:rsid w:val="003B183C"/>
    <w:rsid w:val="003B4701"/>
    <w:rsid w:val="003C7DE6"/>
    <w:rsid w:val="003D15BD"/>
    <w:rsid w:val="003D494C"/>
    <w:rsid w:val="003D503A"/>
    <w:rsid w:val="003E0A12"/>
    <w:rsid w:val="003E2083"/>
    <w:rsid w:val="003E3A68"/>
    <w:rsid w:val="003F11E1"/>
    <w:rsid w:val="003F1794"/>
    <w:rsid w:val="003F1A64"/>
    <w:rsid w:val="003F4581"/>
    <w:rsid w:val="003F6F29"/>
    <w:rsid w:val="003F7929"/>
    <w:rsid w:val="00403556"/>
    <w:rsid w:val="00404966"/>
    <w:rsid w:val="00404B4B"/>
    <w:rsid w:val="00405862"/>
    <w:rsid w:val="004117AF"/>
    <w:rsid w:val="0041582D"/>
    <w:rsid w:val="00420994"/>
    <w:rsid w:val="0042572F"/>
    <w:rsid w:val="004257AD"/>
    <w:rsid w:val="00426609"/>
    <w:rsid w:val="004335AA"/>
    <w:rsid w:val="0043663B"/>
    <w:rsid w:val="00436CA8"/>
    <w:rsid w:val="004430AE"/>
    <w:rsid w:val="00446A4E"/>
    <w:rsid w:val="00447E28"/>
    <w:rsid w:val="00450054"/>
    <w:rsid w:val="00450B9A"/>
    <w:rsid w:val="00451934"/>
    <w:rsid w:val="0046045F"/>
    <w:rsid w:val="004710C4"/>
    <w:rsid w:val="0047593C"/>
    <w:rsid w:val="004846AB"/>
    <w:rsid w:val="0049096F"/>
    <w:rsid w:val="00493B91"/>
    <w:rsid w:val="0049463C"/>
    <w:rsid w:val="00494993"/>
    <w:rsid w:val="004A01C3"/>
    <w:rsid w:val="004A0E2D"/>
    <w:rsid w:val="004A2BCD"/>
    <w:rsid w:val="004A5935"/>
    <w:rsid w:val="004A74B2"/>
    <w:rsid w:val="004B0ABF"/>
    <w:rsid w:val="004C069D"/>
    <w:rsid w:val="004C16CA"/>
    <w:rsid w:val="004D27F3"/>
    <w:rsid w:val="004D308A"/>
    <w:rsid w:val="004D377A"/>
    <w:rsid w:val="004E1622"/>
    <w:rsid w:val="004E4765"/>
    <w:rsid w:val="004E5821"/>
    <w:rsid w:val="004F0546"/>
    <w:rsid w:val="004F5CA4"/>
    <w:rsid w:val="004F5DDA"/>
    <w:rsid w:val="00501B3D"/>
    <w:rsid w:val="005035BD"/>
    <w:rsid w:val="00507A43"/>
    <w:rsid w:val="00514488"/>
    <w:rsid w:val="005171EA"/>
    <w:rsid w:val="00521E94"/>
    <w:rsid w:val="00522EC8"/>
    <w:rsid w:val="005256E5"/>
    <w:rsid w:val="0052758D"/>
    <w:rsid w:val="005301CD"/>
    <w:rsid w:val="005301EA"/>
    <w:rsid w:val="00541598"/>
    <w:rsid w:val="0055165E"/>
    <w:rsid w:val="005516AF"/>
    <w:rsid w:val="00561365"/>
    <w:rsid w:val="0056321A"/>
    <w:rsid w:val="00563AC7"/>
    <w:rsid w:val="0056603B"/>
    <w:rsid w:val="005712A6"/>
    <w:rsid w:val="00571896"/>
    <w:rsid w:val="0057224A"/>
    <w:rsid w:val="00573FC4"/>
    <w:rsid w:val="0057445D"/>
    <w:rsid w:val="00580885"/>
    <w:rsid w:val="00581D66"/>
    <w:rsid w:val="005A3B51"/>
    <w:rsid w:val="005A753F"/>
    <w:rsid w:val="005B5F1B"/>
    <w:rsid w:val="005B6A72"/>
    <w:rsid w:val="005C0232"/>
    <w:rsid w:val="005C1DC2"/>
    <w:rsid w:val="005C23F0"/>
    <w:rsid w:val="005C6B0D"/>
    <w:rsid w:val="005D084E"/>
    <w:rsid w:val="005D5B4A"/>
    <w:rsid w:val="005E227C"/>
    <w:rsid w:val="005F29AA"/>
    <w:rsid w:val="00600BC7"/>
    <w:rsid w:val="006031D4"/>
    <w:rsid w:val="00603BCE"/>
    <w:rsid w:val="00606DFD"/>
    <w:rsid w:val="006106C5"/>
    <w:rsid w:val="00611551"/>
    <w:rsid w:val="006128DF"/>
    <w:rsid w:val="00612D50"/>
    <w:rsid w:val="0061331A"/>
    <w:rsid w:val="006161A8"/>
    <w:rsid w:val="0062294D"/>
    <w:rsid w:val="006310F1"/>
    <w:rsid w:val="00631343"/>
    <w:rsid w:val="00637541"/>
    <w:rsid w:val="006376F4"/>
    <w:rsid w:val="00645B2E"/>
    <w:rsid w:val="00652ADA"/>
    <w:rsid w:val="00661EAD"/>
    <w:rsid w:val="006622A5"/>
    <w:rsid w:val="006630BF"/>
    <w:rsid w:val="00665A8C"/>
    <w:rsid w:val="00671971"/>
    <w:rsid w:val="006804B4"/>
    <w:rsid w:val="0068544E"/>
    <w:rsid w:val="0068661E"/>
    <w:rsid w:val="006867E6"/>
    <w:rsid w:val="00687477"/>
    <w:rsid w:val="00691504"/>
    <w:rsid w:val="00693937"/>
    <w:rsid w:val="006A6C01"/>
    <w:rsid w:val="006A7FC4"/>
    <w:rsid w:val="006B0C63"/>
    <w:rsid w:val="006B3810"/>
    <w:rsid w:val="006B4ED2"/>
    <w:rsid w:val="006B67BD"/>
    <w:rsid w:val="006C3886"/>
    <w:rsid w:val="006C5485"/>
    <w:rsid w:val="006C653E"/>
    <w:rsid w:val="006C70AC"/>
    <w:rsid w:val="006E39A2"/>
    <w:rsid w:val="006E643A"/>
    <w:rsid w:val="006E7C50"/>
    <w:rsid w:val="006F053C"/>
    <w:rsid w:val="006F19A4"/>
    <w:rsid w:val="006F1CA1"/>
    <w:rsid w:val="006F53E6"/>
    <w:rsid w:val="006F5952"/>
    <w:rsid w:val="0070015C"/>
    <w:rsid w:val="0070366D"/>
    <w:rsid w:val="00704BD9"/>
    <w:rsid w:val="00704FD9"/>
    <w:rsid w:val="00711C97"/>
    <w:rsid w:val="00717829"/>
    <w:rsid w:val="00720214"/>
    <w:rsid w:val="007208EB"/>
    <w:rsid w:val="00725782"/>
    <w:rsid w:val="0074070F"/>
    <w:rsid w:val="007443E9"/>
    <w:rsid w:val="00753E84"/>
    <w:rsid w:val="00754711"/>
    <w:rsid w:val="0076558A"/>
    <w:rsid w:val="00770817"/>
    <w:rsid w:val="00771C46"/>
    <w:rsid w:val="007728EB"/>
    <w:rsid w:val="00773649"/>
    <w:rsid w:val="0077387E"/>
    <w:rsid w:val="00773DAC"/>
    <w:rsid w:val="007751F9"/>
    <w:rsid w:val="0078318E"/>
    <w:rsid w:val="00783AC4"/>
    <w:rsid w:val="00790DDA"/>
    <w:rsid w:val="007979E6"/>
    <w:rsid w:val="007A27ED"/>
    <w:rsid w:val="007A3B9C"/>
    <w:rsid w:val="007A576D"/>
    <w:rsid w:val="007A6106"/>
    <w:rsid w:val="007A6704"/>
    <w:rsid w:val="007A74E8"/>
    <w:rsid w:val="007A78D0"/>
    <w:rsid w:val="007B0787"/>
    <w:rsid w:val="007B12B4"/>
    <w:rsid w:val="007B343B"/>
    <w:rsid w:val="007B3F32"/>
    <w:rsid w:val="007C4537"/>
    <w:rsid w:val="007D3538"/>
    <w:rsid w:val="007D377C"/>
    <w:rsid w:val="007D4997"/>
    <w:rsid w:val="007E5E92"/>
    <w:rsid w:val="007E604F"/>
    <w:rsid w:val="007F0635"/>
    <w:rsid w:val="007F0ADC"/>
    <w:rsid w:val="007F75B4"/>
    <w:rsid w:val="008168E9"/>
    <w:rsid w:val="00824AC9"/>
    <w:rsid w:val="008252ED"/>
    <w:rsid w:val="008308E6"/>
    <w:rsid w:val="00831709"/>
    <w:rsid w:val="00831815"/>
    <w:rsid w:val="00833354"/>
    <w:rsid w:val="00834717"/>
    <w:rsid w:val="008414D3"/>
    <w:rsid w:val="008460C5"/>
    <w:rsid w:val="0084643D"/>
    <w:rsid w:val="00846B31"/>
    <w:rsid w:val="0085501A"/>
    <w:rsid w:val="00857145"/>
    <w:rsid w:val="0086431E"/>
    <w:rsid w:val="0086623B"/>
    <w:rsid w:val="00880773"/>
    <w:rsid w:val="00882D2B"/>
    <w:rsid w:val="008847DA"/>
    <w:rsid w:val="00885AAC"/>
    <w:rsid w:val="0088698C"/>
    <w:rsid w:val="00896C90"/>
    <w:rsid w:val="008A0B5B"/>
    <w:rsid w:val="008A4929"/>
    <w:rsid w:val="008A4F53"/>
    <w:rsid w:val="008B0178"/>
    <w:rsid w:val="008C4FEC"/>
    <w:rsid w:val="008C5F20"/>
    <w:rsid w:val="008D64FC"/>
    <w:rsid w:val="008E008E"/>
    <w:rsid w:val="008E0421"/>
    <w:rsid w:val="008E088F"/>
    <w:rsid w:val="008E1D29"/>
    <w:rsid w:val="008E4418"/>
    <w:rsid w:val="008F2AF9"/>
    <w:rsid w:val="008F3411"/>
    <w:rsid w:val="008F4FC6"/>
    <w:rsid w:val="008F5FC5"/>
    <w:rsid w:val="0090079F"/>
    <w:rsid w:val="0090301C"/>
    <w:rsid w:val="00917C04"/>
    <w:rsid w:val="009203E9"/>
    <w:rsid w:val="00923043"/>
    <w:rsid w:val="00924AFE"/>
    <w:rsid w:val="00925151"/>
    <w:rsid w:val="00925E22"/>
    <w:rsid w:val="009261F0"/>
    <w:rsid w:val="009333A7"/>
    <w:rsid w:val="00937E7A"/>
    <w:rsid w:val="00942F5F"/>
    <w:rsid w:val="00946275"/>
    <w:rsid w:val="0095318F"/>
    <w:rsid w:val="00953B5C"/>
    <w:rsid w:val="0096127F"/>
    <w:rsid w:val="009630D1"/>
    <w:rsid w:val="00963C10"/>
    <w:rsid w:val="009662F7"/>
    <w:rsid w:val="00967489"/>
    <w:rsid w:val="009767C5"/>
    <w:rsid w:val="00981BB4"/>
    <w:rsid w:val="00982C54"/>
    <w:rsid w:val="00984AD8"/>
    <w:rsid w:val="009927DA"/>
    <w:rsid w:val="00994BA7"/>
    <w:rsid w:val="009976E5"/>
    <w:rsid w:val="009A01CE"/>
    <w:rsid w:val="009A4DCF"/>
    <w:rsid w:val="009A6A36"/>
    <w:rsid w:val="009B07D3"/>
    <w:rsid w:val="009B0C71"/>
    <w:rsid w:val="009B4071"/>
    <w:rsid w:val="009B4874"/>
    <w:rsid w:val="009B56DD"/>
    <w:rsid w:val="009B5A49"/>
    <w:rsid w:val="009C0EFE"/>
    <w:rsid w:val="009C2703"/>
    <w:rsid w:val="009C4B44"/>
    <w:rsid w:val="009C70C4"/>
    <w:rsid w:val="009D6359"/>
    <w:rsid w:val="009D6D4D"/>
    <w:rsid w:val="009E1A4E"/>
    <w:rsid w:val="00A038CF"/>
    <w:rsid w:val="00A11FD7"/>
    <w:rsid w:val="00A12031"/>
    <w:rsid w:val="00A1499B"/>
    <w:rsid w:val="00A16D1A"/>
    <w:rsid w:val="00A17C8C"/>
    <w:rsid w:val="00A23549"/>
    <w:rsid w:val="00A23FA7"/>
    <w:rsid w:val="00A2431D"/>
    <w:rsid w:val="00A261BC"/>
    <w:rsid w:val="00A303E8"/>
    <w:rsid w:val="00A3122A"/>
    <w:rsid w:val="00A32D52"/>
    <w:rsid w:val="00A34908"/>
    <w:rsid w:val="00A34EAB"/>
    <w:rsid w:val="00A42141"/>
    <w:rsid w:val="00A44206"/>
    <w:rsid w:val="00A50AF9"/>
    <w:rsid w:val="00A537F6"/>
    <w:rsid w:val="00A62F08"/>
    <w:rsid w:val="00A70E10"/>
    <w:rsid w:val="00A721ED"/>
    <w:rsid w:val="00A8358A"/>
    <w:rsid w:val="00AA12CF"/>
    <w:rsid w:val="00AA7513"/>
    <w:rsid w:val="00AB2A93"/>
    <w:rsid w:val="00AB5E02"/>
    <w:rsid w:val="00AC1135"/>
    <w:rsid w:val="00AC2218"/>
    <w:rsid w:val="00AC25D3"/>
    <w:rsid w:val="00AD1562"/>
    <w:rsid w:val="00AD266D"/>
    <w:rsid w:val="00AD3216"/>
    <w:rsid w:val="00AD4F19"/>
    <w:rsid w:val="00AD5DEA"/>
    <w:rsid w:val="00AD6F14"/>
    <w:rsid w:val="00AE1823"/>
    <w:rsid w:val="00AE23C7"/>
    <w:rsid w:val="00AE4B6A"/>
    <w:rsid w:val="00AE51B4"/>
    <w:rsid w:val="00AE54FA"/>
    <w:rsid w:val="00AF18DA"/>
    <w:rsid w:val="00AF433D"/>
    <w:rsid w:val="00AF788A"/>
    <w:rsid w:val="00B0062D"/>
    <w:rsid w:val="00B0109B"/>
    <w:rsid w:val="00B01F18"/>
    <w:rsid w:val="00B040B4"/>
    <w:rsid w:val="00B044C0"/>
    <w:rsid w:val="00B11622"/>
    <w:rsid w:val="00B11892"/>
    <w:rsid w:val="00B124D8"/>
    <w:rsid w:val="00B15168"/>
    <w:rsid w:val="00B178F8"/>
    <w:rsid w:val="00B17E0D"/>
    <w:rsid w:val="00B17FA0"/>
    <w:rsid w:val="00B26356"/>
    <w:rsid w:val="00B3129E"/>
    <w:rsid w:val="00B35A6C"/>
    <w:rsid w:val="00B41BF3"/>
    <w:rsid w:val="00B4524A"/>
    <w:rsid w:val="00B45A12"/>
    <w:rsid w:val="00B4638F"/>
    <w:rsid w:val="00B526D2"/>
    <w:rsid w:val="00B71FDD"/>
    <w:rsid w:val="00B76874"/>
    <w:rsid w:val="00B80050"/>
    <w:rsid w:val="00B86A54"/>
    <w:rsid w:val="00B871B1"/>
    <w:rsid w:val="00B91FCF"/>
    <w:rsid w:val="00B92CEA"/>
    <w:rsid w:val="00B946B7"/>
    <w:rsid w:val="00BA2D41"/>
    <w:rsid w:val="00BA2FD0"/>
    <w:rsid w:val="00BA470A"/>
    <w:rsid w:val="00BB0ECB"/>
    <w:rsid w:val="00BB13F3"/>
    <w:rsid w:val="00BB2451"/>
    <w:rsid w:val="00BB5888"/>
    <w:rsid w:val="00BC1B80"/>
    <w:rsid w:val="00BC2C52"/>
    <w:rsid w:val="00BE2302"/>
    <w:rsid w:val="00BE2865"/>
    <w:rsid w:val="00BE3B24"/>
    <w:rsid w:val="00BF66D5"/>
    <w:rsid w:val="00C02E73"/>
    <w:rsid w:val="00C0572B"/>
    <w:rsid w:val="00C064E3"/>
    <w:rsid w:val="00C13523"/>
    <w:rsid w:val="00C2527F"/>
    <w:rsid w:val="00C25DFF"/>
    <w:rsid w:val="00C26021"/>
    <w:rsid w:val="00C26418"/>
    <w:rsid w:val="00C270F5"/>
    <w:rsid w:val="00C311E5"/>
    <w:rsid w:val="00C326F5"/>
    <w:rsid w:val="00C33DE9"/>
    <w:rsid w:val="00C37C7A"/>
    <w:rsid w:val="00C40CD0"/>
    <w:rsid w:val="00C43B49"/>
    <w:rsid w:val="00C45407"/>
    <w:rsid w:val="00C54649"/>
    <w:rsid w:val="00C56D2E"/>
    <w:rsid w:val="00C633F8"/>
    <w:rsid w:val="00C67552"/>
    <w:rsid w:val="00C678A2"/>
    <w:rsid w:val="00C7722B"/>
    <w:rsid w:val="00C8228D"/>
    <w:rsid w:val="00C874C2"/>
    <w:rsid w:val="00C87E43"/>
    <w:rsid w:val="00C90741"/>
    <w:rsid w:val="00C940F7"/>
    <w:rsid w:val="00CA1953"/>
    <w:rsid w:val="00CB0979"/>
    <w:rsid w:val="00CB212A"/>
    <w:rsid w:val="00CB584A"/>
    <w:rsid w:val="00CC07B9"/>
    <w:rsid w:val="00CC41AE"/>
    <w:rsid w:val="00CC7C0F"/>
    <w:rsid w:val="00CD6BAC"/>
    <w:rsid w:val="00CE1B3F"/>
    <w:rsid w:val="00CE5AAF"/>
    <w:rsid w:val="00CE67FA"/>
    <w:rsid w:val="00CF0BA8"/>
    <w:rsid w:val="00CF1AA2"/>
    <w:rsid w:val="00CF5631"/>
    <w:rsid w:val="00CF73D9"/>
    <w:rsid w:val="00D007C4"/>
    <w:rsid w:val="00D02F1A"/>
    <w:rsid w:val="00D03DAF"/>
    <w:rsid w:val="00D13CFB"/>
    <w:rsid w:val="00D14D05"/>
    <w:rsid w:val="00D16BAB"/>
    <w:rsid w:val="00D255A1"/>
    <w:rsid w:val="00D25620"/>
    <w:rsid w:val="00D2633C"/>
    <w:rsid w:val="00D345E7"/>
    <w:rsid w:val="00D359A0"/>
    <w:rsid w:val="00D35DF2"/>
    <w:rsid w:val="00D41338"/>
    <w:rsid w:val="00D44242"/>
    <w:rsid w:val="00D44367"/>
    <w:rsid w:val="00D458ED"/>
    <w:rsid w:val="00D570E2"/>
    <w:rsid w:val="00D60B71"/>
    <w:rsid w:val="00D63AF1"/>
    <w:rsid w:val="00D66CAA"/>
    <w:rsid w:val="00D71F30"/>
    <w:rsid w:val="00D72EC0"/>
    <w:rsid w:val="00D73932"/>
    <w:rsid w:val="00D747B1"/>
    <w:rsid w:val="00D80BBD"/>
    <w:rsid w:val="00D811C8"/>
    <w:rsid w:val="00D93335"/>
    <w:rsid w:val="00DA37A5"/>
    <w:rsid w:val="00DA53A5"/>
    <w:rsid w:val="00DA65BF"/>
    <w:rsid w:val="00DA744E"/>
    <w:rsid w:val="00DA7F43"/>
    <w:rsid w:val="00DB5212"/>
    <w:rsid w:val="00DB6F7A"/>
    <w:rsid w:val="00DB7713"/>
    <w:rsid w:val="00DC0707"/>
    <w:rsid w:val="00DC10B1"/>
    <w:rsid w:val="00DC1BEB"/>
    <w:rsid w:val="00DC6FD1"/>
    <w:rsid w:val="00DD06EB"/>
    <w:rsid w:val="00DE0121"/>
    <w:rsid w:val="00DE530A"/>
    <w:rsid w:val="00DE64F3"/>
    <w:rsid w:val="00DE680F"/>
    <w:rsid w:val="00DF00E5"/>
    <w:rsid w:val="00DF3469"/>
    <w:rsid w:val="00DF36E0"/>
    <w:rsid w:val="00DF5D0B"/>
    <w:rsid w:val="00DF7505"/>
    <w:rsid w:val="00E00819"/>
    <w:rsid w:val="00E03B02"/>
    <w:rsid w:val="00E06806"/>
    <w:rsid w:val="00E138B0"/>
    <w:rsid w:val="00E1451C"/>
    <w:rsid w:val="00E17898"/>
    <w:rsid w:val="00E2361D"/>
    <w:rsid w:val="00E3027E"/>
    <w:rsid w:val="00E34C1C"/>
    <w:rsid w:val="00E378EA"/>
    <w:rsid w:val="00E405F2"/>
    <w:rsid w:val="00E42220"/>
    <w:rsid w:val="00E427E5"/>
    <w:rsid w:val="00E479EF"/>
    <w:rsid w:val="00E5240B"/>
    <w:rsid w:val="00E5478D"/>
    <w:rsid w:val="00E63C89"/>
    <w:rsid w:val="00E670D4"/>
    <w:rsid w:val="00E73F8A"/>
    <w:rsid w:val="00E960F1"/>
    <w:rsid w:val="00EA1753"/>
    <w:rsid w:val="00EA650D"/>
    <w:rsid w:val="00EA6618"/>
    <w:rsid w:val="00EB7CC0"/>
    <w:rsid w:val="00EC5243"/>
    <w:rsid w:val="00EC5EA7"/>
    <w:rsid w:val="00EC77A7"/>
    <w:rsid w:val="00EC7929"/>
    <w:rsid w:val="00ED0278"/>
    <w:rsid w:val="00ED0772"/>
    <w:rsid w:val="00ED0D0D"/>
    <w:rsid w:val="00ED2F8F"/>
    <w:rsid w:val="00ED668B"/>
    <w:rsid w:val="00EE177E"/>
    <w:rsid w:val="00EE7CF8"/>
    <w:rsid w:val="00EF4E1D"/>
    <w:rsid w:val="00EF51E0"/>
    <w:rsid w:val="00EF6729"/>
    <w:rsid w:val="00EF6886"/>
    <w:rsid w:val="00EF6B57"/>
    <w:rsid w:val="00EF7098"/>
    <w:rsid w:val="00F14403"/>
    <w:rsid w:val="00F22899"/>
    <w:rsid w:val="00F23FD4"/>
    <w:rsid w:val="00F32847"/>
    <w:rsid w:val="00F3381C"/>
    <w:rsid w:val="00F34203"/>
    <w:rsid w:val="00F345C4"/>
    <w:rsid w:val="00F35509"/>
    <w:rsid w:val="00F3779C"/>
    <w:rsid w:val="00F4002A"/>
    <w:rsid w:val="00F41A11"/>
    <w:rsid w:val="00F45C7C"/>
    <w:rsid w:val="00F45D4D"/>
    <w:rsid w:val="00F5140B"/>
    <w:rsid w:val="00F65899"/>
    <w:rsid w:val="00F72637"/>
    <w:rsid w:val="00F72F1A"/>
    <w:rsid w:val="00F802C2"/>
    <w:rsid w:val="00F804AF"/>
    <w:rsid w:val="00F811A8"/>
    <w:rsid w:val="00F872B3"/>
    <w:rsid w:val="00F87D24"/>
    <w:rsid w:val="00F91549"/>
    <w:rsid w:val="00F92B60"/>
    <w:rsid w:val="00F95729"/>
    <w:rsid w:val="00FB0E3C"/>
    <w:rsid w:val="00FB3C6F"/>
    <w:rsid w:val="00FB508A"/>
    <w:rsid w:val="00FC6634"/>
    <w:rsid w:val="00FD00AC"/>
    <w:rsid w:val="00FD0A28"/>
    <w:rsid w:val="00FD5817"/>
    <w:rsid w:val="00FD7DDC"/>
    <w:rsid w:val="00FE313E"/>
    <w:rsid w:val="00FE5DEB"/>
    <w:rsid w:val="00FF13E1"/>
    <w:rsid w:val="00FF3AC3"/>
    <w:rsid w:val="00FF3BA8"/>
    <w:rsid w:val="00FF43EE"/>
    <w:rsid w:val="00FF59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08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070F"/>
    <w:rPr>
      <w:color w:val="0000FF" w:themeColor="hyperlink"/>
      <w:u w:val="single"/>
    </w:rPr>
  </w:style>
  <w:style w:type="character" w:styleId="FollowedHyperlink">
    <w:name w:val="FollowedHyperlink"/>
    <w:basedOn w:val="DefaultParagraphFont"/>
    <w:uiPriority w:val="99"/>
    <w:semiHidden/>
    <w:unhideWhenUsed/>
    <w:rsid w:val="0074070F"/>
    <w:rPr>
      <w:color w:val="800080" w:themeColor="followedHyperlink"/>
      <w:u w:val="single"/>
    </w:rPr>
  </w:style>
  <w:style w:type="table" w:styleId="TableGrid">
    <w:name w:val="Table Grid"/>
    <w:basedOn w:val="TableNormal"/>
    <w:uiPriority w:val="59"/>
    <w:rsid w:val="002E3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23043"/>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630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0BF"/>
    <w:rPr>
      <w:rFonts w:ascii="Tahoma" w:hAnsi="Tahoma" w:cs="Tahoma"/>
      <w:sz w:val="16"/>
      <w:szCs w:val="16"/>
    </w:rPr>
  </w:style>
  <w:style w:type="character" w:customStyle="1" w:styleId="Heading1Char">
    <w:name w:val="Heading 1 Char"/>
    <w:basedOn w:val="DefaultParagraphFont"/>
    <w:link w:val="Heading1"/>
    <w:uiPriority w:val="9"/>
    <w:rsid w:val="00FB508A"/>
    <w:rPr>
      <w:rFonts w:asciiTheme="majorHAnsi" w:eastAsiaTheme="majorEastAsia" w:hAnsiTheme="majorHAnsi" w:cstheme="majorBidi"/>
      <w:b/>
      <w:bCs/>
      <w:color w:val="365F91" w:themeColor="accent1" w:themeShade="BF"/>
      <w:sz w:val="28"/>
      <w:szCs w:val="28"/>
      <w:lang w:eastAsia="ja-JP"/>
    </w:rPr>
  </w:style>
  <w:style w:type="paragraph" w:styleId="Header">
    <w:name w:val="header"/>
    <w:basedOn w:val="Normal"/>
    <w:link w:val="HeaderChar"/>
    <w:uiPriority w:val="99"/>
    <w:unhideWhenUsed/>
    <w:rsid w:val="00FB5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508A"/>
  </w:style>
  <w:style w:type="paragraph" w:styleId="Footer">
    <w:name w:val="footer"/>
    <w:basedOn w:val="Normal"/>
    <w:link w:val="FooterChar"/>
    <w:uiPriority w:val="99"/>
    <w:unhideWhenUsed/>
    <w:rsid w:val="00FB5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508A"/>
  </w:style>
  <w:style w:type="paragraph" w:styleId="ListParagraph">
    <w:name w:val="List Paragraph"/>
    <w:basedOn w:val="Normal"/>
    <w:uiPriority w:val="34"/>
    <w:qFormat/>
    <w:rsid w:val="003F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325">
      <w:bodyDiv w:val="1"/>
      <w:marLeft w:val="0"/>
      <w:marRight w:val="0"/>
      <w:marTop w:val="0"/>
      <w:marBottom w:val="0"/>
      <w:divBdr>
        <w:top w:val="none" w:sz="0" w:space="0" w:color="auto"/>
        <w:left w:val="none" w:sz="0" w:space="0" w:color="auto"/>
        <w:bottom w:val="none" w:sz="0" w:space="0" w:color="auto"/>
        <w:right w:val="none" w:sz="0" w:space="0" w:color="auto"/>
      </w:divBdr>
    </w:div>
    <w:div w:id="3753744">
      <w:bodyDiv w:val="1"/>
      <w:marLeft w:val="0"/>
      <w:marRight w:val="0"/>
      <w:marTop w:val="0"/>
      <w:marBottom w:val="0"/>
      <w:divBdr>
        <w:top w:val="none" w:sz="0" w:space="0" w:color="auto"/>
        <w:left w:val="none" w:sz="0" w:space="0" w:color="auto"/>
        <w:bottom w:val="none" w:sz="0" w:space="0" w:color="auto"/>
        <w:right w:val="none" w:sz="0" w:space="0" w:color="auto"/>
      </w:divBdr>
    </w:div>
    <w:div w:id="15082340">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40790747">
      <w:bodyDiv w:val="1"/>
      <w:marLeft w:val="0"/>
      <w:marRight w:val="0"/>
      <w:marTop w:val="0"/>
      <w:marBottom w:val="0"/>
      <w:divBdr>
        <w:top w:val="none" w:sz="0" w:space="0" w:color="auto"/>
        <w:left w:val="none" w:sz="0" w:space="0" w:color="auto"/>
        <w:bottom w:val="none" w:sz="0" w:space="0" w:color="auto"/>
        <w:right w:val="none" w:sz="0" w:space="0" w:color="auto"/>
      </w:divBdr>
    </w:div>
    <w:div w:id="41682024">
      <w:bodyDiv w:val="1"/>
      <w:marLeft w:val="0"/>
      <w:marRight w:val="0"/>
      <w:marTop w:val="0"/>
      <w:marBottom w:val="0"/>
      <w:divBdr>
        <w:top w:val="none" w:sz="0" w:space="0" w:color="auto"/>
        <w:left w:val="none" w:sz="0" w:space="0" w:color="auto"/>
        <w:bottom w:val="none" w:sz="0" w:space="0" w:color="auto"/>
        <w:right w:val="none" w:sz="0" w:space="0" w:color="auto"/>
      </w:divBdr>
    </w:div>
    <w:div w:id="52433957">
      <w:bodyDiv w:val="1"/>
      <w:marLeft w:val="0"/>
      <w:marRight w:val="0"/>
      <w:marTop w:val="0"/>
      <w:marBottom w:val="0"/>
      <w:divBdr>
        <w:top w:val="none" w:sz="0" w:space="0" w:color="auto"/>
        <w:left w:val="none" w:sz="0" w:space="0" w:color="auto"/>
        <w:bottom w:val="none" w:sz="0" w:space="0" w:color="auto"/>
        <w:right w:val="none" w:sz="0" w:space="0" w:color="auto"/>
      </w:divBdr>
    </w:div>
    <w:div w:id="61225045">
      <w:bodyDiv w:val="1"/>
      <w:marLeft w:val="0"/>
      <w:marRight w:val="0"/>
      <w:marTop w:val="0"/>
      <w:marBottom w:val="0"/>
      <w:divBdr>
        <w:top w:val="none" w:sz="0" w:space="0" w:color="auto"/>
        <w:left w:val="none" w:sz="0" w:space="0" w:color="auto"/>
        <w:bottom w:val="none" w:sz="0" w:space="0" w:color="auto"/>
        <w:right w:val="none" w:sz="0" w:space="0" w:color="auto"/>
      </w:divBdr>
    </w:div>
    <w:div w:id="81029062">
      <w:bodyDiv w:val="1"/>
      <w:marLeft w:val="0"/>
      <w:marRight w:val="0"/>
      <w:marTop w:val="0"/>
      <w:marBottom w:val="0"/>
      <w:divBdr>
        <w:top w:val="none" w:sz="0" w:space="0" w:color="auto"/>
        <w:left w:val="none" w:sz="0" w:space="0" w:color="auto"/>
        <w:bottom w:val="none" w:sz="0" w:space="0" w:color="auto"/>
        <w:right w:val="none" w:sz="0" w:space="0" w:color="auto"/>
      </w:divBdr>
    </w:div>
    <w:div w:id="83191190">
      <w:bodyDiv w:val="1"/>
      <w:marLeft w:val="0"/>
      <w:marRight w:val="0"/>
      <w:marTop w:val="0"/>
      <w:marBottom w:val="0"/>
      <w:divBdr>
        <w:top w:val="none" w:sz="0" w:space="0" w:color="auto"/>
        <w:left w:val="none" w:sz="0" w:space="0" w:color="auto"/>
        <w:bottom w:val="none" w:sz="0" w:space="0" w:color="auto"/>
        <w:right w:val="none" w:sz="0" w:space="0" w:color="auto"/>
      </w:divBdr>
    </w:div>
    <w:div w:id="88696037">
      <w:bodyDiv w:val="1"/>
      <w:marLeft w:val="0"/>
      <w:marRight w:val="0"/>
      <w:marTop w:val="0"/>
      <w:marBottom w:val="0"/>
      <w:divBdr>
        <w:top w:val="none" w:sz="0" w:space="0" w:color="auto"/>
        <w:left w:val="none" w:sz="0" w:space="0" w:color="auto"/>
        <w:bottom w:val="none" w:sz="0" w:space="0" w:color="auto"/>
        <w:right w:val="none" w:sz="0" w:space="0" w:color="auto"/>
      </w:divBdr>
    </w:div>
    <w:div w:id="100420155">
      <w:bodyDiv w:val="1"/>
      <w:marLeft w:val="0"/>
      <w:marRight w:val="0"/>
      <w:marTop w:val="0"/>
      <w:marBottom w:val="0"/>
      <w:divBdr>
        <w:top w:val="none" w:sz="0" w:space="0" w:color="auto"/>
        <w:left w:val="none" w:sz="0" w:space="0" w:color="auto"/>
        <w:bottom w:val="none" w:sz="0" w:space="0" w:color="auto"/>
        <w:right w:val="none" w:sz="0" w:space="0" w:color="auto"/>
      </w:divBdr>
    </w:div>
    <w:div w:id="117837442">
      <w:bodyDiv w:val="1"/>
      <w:marLeft w:val="0"/>
      <w:marRight w:val="0"/>
      <w:marTop w:val="0"/>
      <w:marBottom w:val="0"/>
      <w:divBdr>
        <w:top w:val="none" w:sz="0" w:space="0" w:color="auto"/>
        <w:left w:val="none" w:sz="0" w:space="0" w:color="auto"/>
        <w:bottom w:val="none" w:sz="0" w:space="0" w:color="auto"/>
        <w:right w:val="none" w:sz="0" w:space="0" w:color="auto"/>
      </w:divBdr>
    </w:div>
    <w:div w:id="128860127">
      <w:bodyDiv w:val="1"/>
      <w:marLeft w:val="0"/>
      <w:marRight w:val="0"/>
      <w:marTop w:val="0"/>
      <w:marBottom w:val="0"/>
      <w:divBdr>
        <w:top w:val="none" w:sz="0" w:space="0" w:color="auto"/>
        <w:left w:val="none" w:sz="0" w:space="0" w:color="auto"/>
        <w:bottom w:val="none" w:sz="0" w:space="0" w:color="auto"/>
        <w:right w:val="none" w:sz="0" w:space="0" w:color="auto"/>
      </w:divBdr>
    </w:div>
    <w:div w:id="132984332">
      <w:bodyDiv w:val="1"/>
      <w:marLeft w:val="0"/>
      <w:marRight w:val="0"/>
      <w:marTop w:val="0"/>
      <w:marBottom w:val="0"/>
      <w:divBdr>
        <w:top w:val="none" w:sz="0" w:space="0" w:color="auto"/>
        <w:left w:val="none" w:sz="0" w:space="0" w:color="auto"/>
        <w:bottom w:val="none" w:sz="0" w:space="0" w:color="auto"/>
        <w:right w:val="none" w:sz="0" w:space="0" w:color="auto"/>
      </w:divBdr>
    </w:div>
    <w:div w:id="147984440">
      <w:bodyDiv w:val="1"/>
      <w:marLeft w:val="0"/>
      <w:marRight w:val="0"/>
      <w:marTop w:val="0"/>
      <w:marBottom w:val="0"/>
      <w:divBdr>
        <w:top w:val="none" w:sz="0" w:space="0" w:color="auto"/>
        <w:left w:val="none" w:sz="0" w:space="0" w:color="auto"/>
        <w:bottom w:val="none" w:sz="0" w:space="0" w:color="auto"/>
        <w:right w:val="none" w:sz="0" w:space="0" w:color="auto"/>
      </w:divBdr>
    </w:div>
    <w:div w:id="153298038">
      <w:bodyDiv w:val="1"/>
      <w:marLeft w:val="0"/>
      <w:marRight w:val="0"/>
      <w:marTop w:val="0"/>
      <w:marBottom w:val="0"/>
      <w:divBdr>
        <w:top w:val="none" w:sz="0" w:space="0" w:color="auto"/>
        <w:left w:val="none" w:sz="0" w:space="0" w:color="auto"/>
        <w:bottom w:val="none" w:sz="0" w:space="0" w:color="auto"/>
        <w:right w:val="none" w:sz="0" w:space="0" w:color="auto"/>
      </w:divBdr>
    </w:div>
    <w:div w:id="156581882">
      <w:bodyDiv w:val="1"/>
      <w:marLeft w:val="0"/>
      <w:marRight w:val="0"/>
      <w:marTop w:val="0"/>
      <w:marBottom w:val="0"/>
      <w:divBdr>
        <w:top w:val="none" w:sz="0" w:space="0" w:color="auto"/>
        <w:left w:val="none" w:sz="0" w:space="0" w:color="auto"/>
        <w:bottom w:val="none" w:sz="0" w:space="0" w:color="auto"/>
        <w:right w:val="none" w:sz="0" w:space="0" w:color="auto"/>
      </w:divBdr>
    </w:div>
    <w:div w:id="163517754">
      <w:bodyDiv w:val="1"/>
      <w:marLeft w:val="0"/>
      <w:marRight w:val="0"/>
      <w:marTop w:val="0"/>
      <w:marBottom w:val="0"/>
      <w:divBdr>
        <w:top w:val="none" w:sz="0" w:space="0" w:color="auto"/>
        <w:left w:val="none" w:sz="0" w:space="0" w:color="auto"/>
        <w:bottom w:val="none" w:sz="0" w:space="0" w:color="auto"/>
        <w:right w:val="none" w:sz="0" w:space="0" w:color="auto"/>
      </w:divBdr>
    </w:div>
    <w:div w:id="172304870">
      <w:bodyDiv w:val="1"/>
      <w:marLeft w:val="0"/>
      <w:marRight w:val="0"/>
      <w:marTop w:val="0"/>
      <w:marBottom w:val="0"/>
      <w:divBdr>
        <w:top w:val="none" w:sz="0" w:space="0" w:color="auto"/>
        <w:left w:val="none" w:sz="0" w:space="0" w:color="auto"/>
        <w:bottom w:val="none" w:sz="0" w:space="0" w:color="auto"/>
        <w:right w:val="none" w:sz="0" w:space="0" w:color="auto"/>
      </w:divBdr>
    </w:div>
    <w:div w:id="183136436">
      <w:bodyDiv w:val="1"/>
      <w:marLeft w:val="0"/>
      <w:marRight w:val="0"/>
      <w:marTop w:val="0"/>
      <w:marBottom w:val="0"/>
      <w:divBdr>
        <w:top w:val="none" w:sz="0" w:space="0" w:color="auto"/>
        <w:left w:val="none" w:sz="0" w:space="0" w:color="auto"/>
        <w:bottom w:val="none" w:sz="0" w:space="0" w:color="auto"/>
        <w:right w:val="none" w:sz="0" w:space="0" w:color="auto"/>
      </w:divBdr>
    </w:div>
    <w:div w:id="198905675">
      <w:bodyDiv w:val="1"/>
      <w:marLeft w:val="0"/>
      <w:marRight w:val="0"/>
      <w:marTop w:val="0"/>
      <w:marBottom w:val="0"/>
      <w:divBdr>
        <w:top w:val="none" w:sz="0" w:space="0" w:color="auto"/>
        <w:left w:val="none" w:sz="0" w:space="0" w:color="auto"/>
        <w:bottom w:val="none" w:sz="0" w:space="0" w:color="auto"/>
        <w:right w:val="none" w:sz="0" w:space="0" w:color="auto"/>
      </w:divBdr>
    </w:div>
    <w:div w:id="211967125">
      <w:bodyDiv w:val="1"/>
      <w:marLeft w:val="0"/>
      <w:marRight w:val="0"/>
      <w:marTop w:val="0"/>
      <w:marBottom w:val="0"/>
      <w:divBdr>
        <w:top w:val="none" w:sz="0" w:space="0" w:color="auto"/>
        <w:left w:val="none" w:sz="0" w:space="0" w:color="auto"/>
        <w:bottom w:val="none" w:sz="0" w:space="0" w:color="auto"/>
        <w:right w:val="none" w:sz="0" w:space="0" w:color="auto"/>
      </w:divBdr>
    </w:div>
    <w:div w:id="219828575">
      <w:bodyDiv w:val="1"/>
      <w:marLeft w:val="0"/>
      <w:marRight w:val="0"/>
      <w:marTop w:val="0"/>
      <w:marBottom w:val="0"/>
      <w:divBdr>
        <w:top w:val="none" w:sz="0" w:space="0" w:color="auto"/>
        <w:left w:val="none" w:sz="0" w:space="0" w:color="auto"/>
        <w:bottom w:val="none" w:sz="0" w:space="0" w:color="auto"/>
        <w:right w:val="none" w:sz="0" w:space="0" w:color="auto"/>
      </w:divBdr>
    </w:div>
    <w:div w:id="229734830">
      <w:bodyDiv w:val="1"/>
      <w:marLeft w:val="0"/>
      <w:marRight w:val="0"/>
      <w:marTop w:val="0"/>
      <w:marBottom w:val="0"/>
      <w:divBdr>
        <w:top w:val="none" w:sz="0" w:space="0" w:color="auto"/>
        <w:left w:val="none" w:sz="0" w:space="0" w:color="auto"/>
        <w:bottom w:val="none" w:sz="0" w:space="0" w:color="auto"/>
        <w:right w:val="none" w:sz="0" w:space="0" w:color="auto"/>
      </w:divBdr>
    </w:div>
    <w:div w:id="231549059">
      <w:bodyDiv w:val="1"/>
      <w:marLeft w:val="0"/>
      <w:marRight w:val="0"/>
      <w:marTop w:val="0"/>
      <w:marBottom w:val="0"/>
      <w:divBdr>
        <w:top w:val="none" w:sz="0" w:space="0" w:color="auto"/>
        <w:left w:val="none" w:sz="0" w:space="0" w:color="auto"/>
        <w:bottom w:val="none" w:sz="0" w:space="0" w:color="auto"/>
        <w:right w:val="none" w:sz="0" w:space="0" w:color="auto"/>
      </w:divBdr>
    </w:div>
    <w:div w:id="243222671">
      <w:bodyDiv w:val="1"/>
      <w:marLeft w:val="0"/>
      <w:marRight w:val="0"/>
      <w:marTop w:val="0"/>
      <w:marBottom w:val="0"/>
      <w:divBdr>
        <w:top w:val="none" w:sz="0" w:space="0" w:color="auto"/>
        <w:left w:val="none" w:sz="0" w:space="0" w:color="auto"/>
        <w:bottom w:val="none" w:sz="0" w:space="0" w:color="auto"/>
        <w:right w:val="none" w:sz="0" w:space="0" w:color="auto"/>
      </w:divBdr>
    </w:div>
    <w:div w:id="244608647">
      <w:bodyDiv w:val="1"/>
      <w:marLeft w:val="0"/>
      <w:marRight w:val="0"/>
      <w:marTop w:val="0"/>
      <w:marBottom w:val="0"/>
      <w:divBdr>
        <w:top w:val="none" w:sz="0" w:space="0" w:color="auto"/>
        <w:left w:val="none" w:sz="0" w:space="0" w:color="auto"/>
        <w:bottom w:val="none" w:sz="0" w:space="0" w:color="auto"/>
        <w:right w:val="none" w:sz="0" w:space="0" w:color="auto"/>
      </w:divBdr>
    </w:div>
    <w:div w:id="259418061">
      <w:bodyDiv w:val="1"/>
      <w:marLeft w:val="0"/>
      <w:marRight w:val="0"/>
      <w:marTop w:val="0"/>
      <w:marBottom w:val="0"/>
      <w:divBdr>
        <w:top w:val="none" w:sz="0" w:space="0" w:color="auto"/>
        <w:left w:val="none" w:sz="0" w:space="0" w:color="auto"/>
        <w:bottom w:val="none" w:sz="0" w:space="0" w:color="auto"/>
        <w:right w:val="none" w:sz="0" w:space="0" w:color="auto"/>
      </w:divBdr>
    </w:div>
    <w:div w:id="282883602">
      <w:bodyDiv w:val="1"/>
      <w:marLeft w:val="0"/>
      <w:marRight w:val="0"/>
      <w:marTop w:val="0"/>
      <w:marBottom w:val="0"/>
      <w:divBdr>
        <w:top w:val="none" w:sz="0" w:space="0" w:color="auto"/>
        <w:left w:val="none" w:sz="0" w:space="0" w:color="auto"/>
        <w:bottom w:val="none" w:sz="0" w:space="0" w:color="auto"/>
        <w:right w:val="none" w:sz="0" w:space="0" w:color="auto"/>
      </w:divBdr>
    </w:div>
    <w:div w:id="300158753">
      <w:bodyDiv w:val="1"/>
      <w:marLeft w:val="0"/>
      <w:marRight w:val="0"/>
      <w:marTop w:val="0"/>
      <w:marBottom w:val="0"/>
      <w:divBdr>
        <w:top w:val="none" w:sz="0" w:space="0" w:color="auto"/>
        <w:left w:val="none" w:sz="0" w:space="0" w:color="auto"/>
        <w:bottom w:val="none" w:sz="0" w:space="0" w:color="auto"/>
        <w:right w:val="none" w:sz="0" w:space="0" w:color="auto"/>
      </w:divBdr>
    </w:div>
    <w:div w:id="306519625">
      <w:bodyDiv w:val="1"/>
      <w:marLeft w:val="0"/>
      <w:marRight w:val="0"/>
      <w:marTop w:val="0"/>
      <w:marBottom w:val="0"/>
      <w:divBdr>
        <w:top w:val="none" w:sz="0" w:space="0" w:color="auto"/>
        <w:left w:val="none" w:sz="0" w:space="0" w:color="auto"/>
        <w:bottom w:val="none" w:sz="0" w:space="0" w:color="auto"/>
        <w:right w:val="none" w:sz="0" w:space="0" w:color="auto"/>
      </w:divBdr>
    </w:div>
    <w:div w:id="315837442">
      <w:bodyDiv w:val="1"/>
      <w:marLeft w:val="0"/>
      <w:marRight w:val="0"/>
      <w:marTop w:val="0"/>
      <w:marBottom w:val="0"/>
      <w:divBdr>
        <w:top w:val="none" w:sz="0" w:space="0" w:color="auto"/>
        <w:left w:val="none" w:sz="0" w:space="0" w:color="auto"/>
        <w:bottom w:val="none" w:sz="0" w:space="0" w:color="auto"/>
        <w:right w:val="none" w:sz="0" w:space="0" w:color="auto"/>
      </w:divBdr>
    </w:div>
    <w:div w:id="317881605">
      <w:bodyDiv w:val="1"/>
      <w:marLeft w:val="0"/>
      <w:marRight w:val="0"/>
      <w:marTop w:val="0"/>
      <w:marBottom w:val="0"/>
      <w:divBdr>
        <w:top w:val="none" w:sz="0" w:space="0" w:color="auto"/>
        <w:left w:val="none" w:sz="0" w:space="0" w:color="auto"/>
        <w:bottom w:val="none" w:sz="0" w:space="0" w:color="auto"/>
        <w:right w:val="none" w:sz="0" w:space="0" w:color="auto"/>
      </w:divBdr>
    </w:div>
    <w:div w:id="330989385">
      <w:bodyDiv w:val="1"/>
      <w:marLeft w:val="0"/>
      <w:marRight w:val="0"/>
      <w:marTop w:val="0"/>
      <w:marBottom w:val="0"/>
      <w:divBdr>
        <w:top w:val="none" w:sz="0" w:space="0" w:color="auto"/>
        <w:left w:val="none" w:sz="0" w:space="0" w:color="auto"/>
        <w:bottom w:val="none" w:sz="0" w:space="0" w:color="auto"/>
        <w:right w:val="none" w:sz="0" w:space="0" w:color="auto"/>
      </w:divBdr>
    </w:div>
    <w:div w:id="338771939">
      <w:bodyDiv w:val="1"/>
      <w:marLeft w:val="0"/>
      <w:marRight w:val="0"/>
      <w:marTop w:val="0"/>
      <w:marBottom w:val="0"/>
      <w:divBdr>
        <w:top w:val="none" w:sz="0" w:space="0" w:color="auto"/>
        <w:left w:val="none" w:sz="0" w:space="0" w:color="auto"/>
        <w:bottom w:val="none" w:sz="0" w:space="0" w:color="auto"/>
        <w:right w:val="none" w:sz="0" w:space="0" w:color="auto"/>
      </w:divBdr>
    </w:div>
    <w:div w:id="339545280">
      <w:bodyDiv w:val="1"/>
      <w:marLeft w:val="0"/>
      <w:marRight w:val="0"/>
      <w:marTop w:val="0"/>
      <w:marBottom w:val="0"/>
      <w:divBdr>
        <w:top w:val="none" w:sz="0" w:space="0" w:color="auto"/>
        <w:left w:val="none" w:sz="0" w:space="0" w:color="auto"/>
        <w:bottom w:val="none" w:sz="0" w:space="0" w:color="auto"/>
        <w:right w:val="none" w:sz="0" w:space="0" w:color="auto"/>
      </w:divBdr>
    </w:div>
    <w:div w:id="342980693">
      <w:bodyDiv w:val="1"/>
      <w:marLeft w:val="0"/>
      <w:marRight w:val="0"/>
      <w:marTop w:val="0"/>
      <w:marBottom w:val="0"/>
      <w:divBdr>
        <w:top w:val="none" w:sz="0" w:space="0" w:color="auto"/>
        <w:left w:val="none" w:sz="0" w:space="0" w:color="auto"/>
        <w:bottom w:val="none" w:sz="0" w:space="0" w:color="auto"/>
        <w:right w:val="none" w:sz="0" w:space="0" w:color="auto"/>
      </w:divBdr>
    </w:div>
    <w:div w:id="345207896">
      <w:bodyDiv w:val="1"/>
      <w:marLeft w:val="0"/>
      <w:marRight w:val="0"/>
      <w:marTop w:val="0"/>
      <w:marBottom w:val="0"/>
      <w:divBdr>
        <w:top w:val="none" w:sz="0" w:space="0" w:color="auto"/>
        <w:left w:val="none" w:sz="0" w:space="0" w:color="auto"/>
        <w:bottom w:val="none" w:sz="0" w:space="0" w:color="auto"/>
        <w:right w:val="none" w:sz="0" w:space="0" w:color="auto"/>
      </w:divBdr>
    </w:div>
    <w:div w:id="354699178">
      <w:bodyDiv w:val="1"/>
      <w:marLeft w:val="0"/>
      <w:marRight w:val="0"/>
      <w:marTop w:val="0"/>
      <w:marBottom w:val="0"/>
      <w:divBdr>
        <w:top w:val="none" w:sz="0" w:space="0" w:color="auto"/>
        <w:left w:val="none" w:sz="0" w:space="0" w:color="auto"/>
        <w:bottom w:val="none" w:sz="0" w:space="0" w:color="auto"/>
        <w:right w:val="none" w:sz="0" w:space="0" w:color="auto"/>
      </w:divBdr>
    </w:div>
    <w:div w:id="358894886">
      <w:bodyDiv w:val="1"/>
      <w:marLeft w:val="0"/>
      <w:marRight w:val="0"/>
      <w:marTop w:val="0"/>
      <w:marBottom w:val="0"/>
      <w:divBdr>
        <w:top w:val="none" w:sz="0" w:space="0" w:color="auto"/>
        <w:left w:val="none" w:sz="0" w:space="0" w:color="auto"/>
        <w:bottom w:val="none" w:sz="0" w:space="0" w:color="auto"/>
        <w:right w:val="none" w:sz="0" w:space="0" w:color="auto"/>
      </w:divBdr>
    </w:div>
    <w:div w:id="362941411">
      <w:bodyDiv w:val="1"/>
      <w:marLeft w:val="0"/>
      <w:marRight w:val="0"/>
      <w:marTop w:val="0"/>
      <w:marBottom w:val="0"/>
      <w:divBdr>
        <w:top w:val="none" w:sz="0" w:space="0" w:color="auto"/>
        <w:left w:val="none" w:sz="0" w:space="0" w:color="auto"/>
        <w:bottom w:val="none" w:sz="0" w:space="0" w:color="auto"/>
        <w:right w:val="none" w:sz="0" w:space="0" w:color="auto"/>
      </w:divBdr>
    </w:div>
    <w:div w:id="365906987">
      <w:bodyDiv w:val="1"/>
      <w:marLeft w:val="0"/>
      <w:marRight w:val="0"/>
      <w:marTop w:val="0"/>
      <w:marBottom w:val="0"/>
      <w:divBdr>
        <w:top w:val="none" w:sz="0" w:space="0" w:color="auto"/>
        <w:left w:val="none" w:sz="0" w:space="0" w:color="auto"/>
        <w:bottom w:val="none" w:sz="0" w:space="0" w:color="auto"/>
        <w:right w:val="none" w:sz="0" w:space="0" w:color="auto"/>
      </w:divBdr>
    </w:div>
    <w:div w:id="370619882">
      <w:bodyDiv w:val="1"/>
      <w:marLeft w:val="0"/>
      <w:marRight w:val="0"/>
      <w:marTop w:val="0"/>
      <w:marBottom w:val="0"/>
      <w:divBdr>
        <w:top w:val="none" w:sz="0" w:space="0" w:color="auto"/>
        <w:left w:val="none" w:sz="0" w:space="0" w:color="auto"/>
        <w:bottom w:val="none" w:sz="0" w:space="0" w:color="auto"/>
        <w:right w:val="none" w:sz="0" w:space="0" w:color="auto"/>
      </w:divBdr>
    </w:div>
    <w:div w:id="374619152">
      <w:bodyDiv w:val="1"/>
      <w:marLeft w:val="0"/>
      <w:marRight w:val="0"/>
      <w:marTop w:val="0"/>
      <w:marBottom w:val="0"/>
      <w:divBdr>
        <w:top w:val="none" w:sz="0" w:space="0" w:color="auto"/>
        <w:left w:val="none" w:sz="0" w:space="0" w:color="auto"/>
        <w:bottom w:val="none" w:sz="0" w:space="0" w:color="auto"/>
        <w:right w:val="none" w:sz="0" w:space="0" w:color="auto"/>
      </w:divBdr>
    </w:div>
    <w:div w:id="387999488">
      <w:bodyDiv w:val="1"/>
      <w:marLeft w:val="0"/>
      <w:marRight w:val="0"/>
      <w:marTop w:val="0"/>
      <w:marBottom w:val="0"/>
      <w:divBdr>
        <w:top w:val="none" w:sz="0" w:space="0" w:color="auto"/>
        <w:left w:val="none" w:sz="0" w:space="0" w:color="auto"/>
        <w:bottom w:val="none" w:sz="0" w:space="0" w:color="auto"/>
        <w:right w:val="none" w:sz="0" w:space="0" w:color="auto"/>
      </w:divBdr>
    </w:div>
    <w:div w:id="395706975">
      <w:bodyDiv w:val="1"/>
      <w:marLeft w:val="0"/>
      <w:marRight w:val="0"/>
      <w:marTop w:val="0"/>
      <w:marBottom w:val="0"/>
      <w:divBdr>
        <w:top w:val="none" w:sz="0" w:space="0" w:color="auto"/>
        <w:left w:val="none" w:sz="0" w:space="0" w:color="auto"/>
        <w:bottom w:val="none" w:sz="0" w:space="0" w:color="auto"/>
        <w:right w:val="none" w:sz="0" w:space="0" w:color="auto"/>
      </w:divBdr>
    </w:div>
    <w:div w:id="396051393">
      <w:bodyDiv w:val="1"/>
      <w:marLeft w:val="0"/>
      <w:marRight w:val="0"/>
      <w:marTop w:val="0"/>
      <w:marBottom w:val="0"/>
      <w:divBdr>
        <w:top w:val="none" w:sz="0" w:space="0" w:color="auto"/>
        <w:left w:val="none" w:sz="0" w:space="0" w:color="auto"/>
        <w:bottom w:val="none" w:sz="0" w:space="0" w:color="auto"/>
        <w:right w:val="none" w:sz="0" w:space="0" w:color="auto"/>
      </w:divBdr>
    </w:div>
    <w:div w:id="397093748">
      <w:bodyDiv w:val="1"/>
      <w:marLeft w:val="0"/>
      <w:marRight w:val="0"/>
      <w:marTop w:val="0"/>
      <w:marBottom w:val="0"/>
      <w:divBdr>
        <w:top w:val="none" w:sz="0" w:space="0" w:color="auto"/>
        <w:left w:val="none" w:sz="0" w:space="0" w:color="auto"/>
        <w:bottom w:val="none" w:sz="0" w:space="0" w:color="auto"/>
        <w:right w:val="none" w:sz="0" w:space="0" w:color="auto"/>
      </w:divBdr>
    </w:div>
    <w:div w:id="431824313">
      <w:bodyDiv w:val="1"/>
      <w:marLeft w:val="0"/>
      <w:marRight w:val="0"/>
      <w:marTop w:val="0"/>
      <w:marBottom w:val="0"/>
      <w:divBdr>
        <w:top w:val="none" w:sz="0" w:space="0" w:color="auto"/>
        <w:left w:val="none" w:sz="0" w:space="0" w:color="auto"/>
        <w:bottom w:val="none" w:sz="0" w:space="0" w:color="auto"/>
        <w:right w:val="none" w:sz="0" w:space="0" w:color="auto"/>
      </w:divBdr>
    </w:div>
    <w:div w:id="436147137">
      <w:bodyDiv w:val="1"/>
      <w:marLeft w:val="0"/>
      <w:marRight w:val="0"/>
      <w:marTop w:val="0"/>
      <w:marBottom w:val="0"/>
      <w:divBdr>
        <w:top w:val="none" w:sz="0" w:space="0" w:color="auto"/>
        <w:left w:val="none" w:sz="0" w:space="0" w:color="auto"/>
        <w:bottom w:val="none" w:sz="0" w:space="0" w:color="auto"/>
        <w:right w:val="none" w:sz="0" w:space="0" w:color="auto"/>
      </w:divBdr>
    </w:div>
    <w:div w:id="446966889">
      <w:bodyDiv w:val="1"/>
      <w:marLeft w:val="0"/>
      <w:marRight w:val="0"/>
      <w:marTop w:val="0"/>
      <w:marBottom w:val="0"/>
      <w:divBdr>
        <w:top w:val="none" w:sz="0" w:space="0" w:color="auto"/>
        <w:left w:val="none" w:sz="0" w:space="0" w:color="auto"/>
        <w:bottom w:val="none" w:sz="0" w:space="0" w:color="auto"/>
        <w:right w:val="none" w:sz="0" w:space="0" w:color="auto"/>
      </w:divBdr>
    </w:div>
    <w:div w:id="450979899">
      <w:bodyDiv w:val="1"/>
      <w:marLeft w:val="0"/>
      <w:marRight w:val="0"/>
      <w:marTop w:val="0"/>
      <w:marBottom w:val="0"/>
      <w:divBdr>
        <w:top w:val="none" w:sz="0" w:space="0" w:color="auto"/>
        <w:left w:val="none" w:sz="0" w:space="0" w:color="auto"/>
        <w:bottom w:val="none" w:sz="0" w:space="0" w:color="auto"/>
        <w:right w:val="none" w:sz="0" w:space="0" w:color="auto"/>
      </w:divBdr>
    </w:div>
    <w:div w:id="454831505">
      <w:bodyDiv w:val="1"/>
      <w:marLeft w:val="0"/>
      <w:marRight w:val="0"/>
      <w:marTop w:val="0"/>
      <w:marBottom w:val="0"/>
      <w:divBdr>
        <w:top w:val="none" w:sz="0" w:space="0" w:color="auto"/>
        <w:left w:val="none" w:sz="0" w:space="0" w:color="auto"/>
        <w:bottom w:val="none" w:sz="0" w:space="0" w:color="auto"/>
        <w:right w:val="none" w:sz="0" w:space="0" w:color="auto"/>
      </w:divBdr>
    </w:div>
    <w:div w:id="472335972">
      <w:bodyDiv w:val="1"/>
      <w:marLeft w:val="0"/>
      <w:marRight w:val="0"/>
      <w:marTop w:val="0"/>
      <w:marBottom w:val="0"/>
      <w:divBdr>
        <w:top w:val="none" w:sz="0" w:space="0" w:color="auto"/>
        <w:left w:val="none" w:sz="0" w:space="0" w:color="auto"/>
        <w:bottom w:val="none" w:sz="0" w:space="0" w:color="auto"/>
        <w:right w:val="none" w:sz="0" w:space="0" w:color="auto"/>
      </w:divBdr>
    </w:div>
    <w:div w:id="479228175">
      <w:bodyDiv w:val="1"/>
      <w:marLeft w:val="0"/>
      <w:marRight w:val="0"/>
      <w:marTop w:val="0"/>
      <w:marBottom w:val="0"/>
      <w:divBdr>
        <w:top w:val="none" w:sz="0" w:space="0" w:color="auto"/>
        <w:left w:val="none" w:sz="0" w:space="0" w:color="auto"/>
        <w:bottom w:val="none" w:sz="0" w:space="0" w:color="auto"/>
        <w:right w:val="none" w:sz="0" w:space="0" w:color="auto"/>
      </w:divBdr>
    </w:div>
    <w:div w:id="490095840">
      <w:bodyDiv w:val="1"/>
      <w:marLeft w:val="0"/>
      <w:marRight w:val="0"/>
      <w:marTop w:val="0"/>
      <w:marBottom w:val="0"/>
      <w:divBdr>
        <w:top w:val="none" w:sz="0" w:space="0" w:color="auto"/>
        <w:left w:val="none" w:sz="0" w:space="0" w:color="auto"/>
        <w:bottom w:val="none" w:sz="0" w:space="0" w:color="auto"/>
        <w:right w:val="none" w:sz="0" w:space="0" w:color="auto"/>
      </w:divBdr>
    </w:div>
    <w:div w:id="497115172">
      <w:bodyDiv w:val="1"/>
      <w:marLeft w:val="0"/>
      <w:marRight w:val="0"/>
      <w:marTop w:val="0"/>
      <w:marBottom w:val="0"/>
      <w:divBdr>
        <w:top w:val="none" w:sz="0" w:space="0" w:color="auto"/>
        <w:left w:val="none" w:sz="0" w:space="0" w:color="auto"/>
        <w:bottom w:val="none" w:sz="0" w:space="0" w:color="auto"/>
        <w:right w:val="none" w:sz="0" w:space="0" w:color="auto"/>
      </w:divBdr>
    </w:div>
    <w:div w:id="503276864">
      <w:bodyDiv w:val="1"/>
      <w:marLeft w:val="0"/>
      <w:marRight w:val="0"/>
      <w:marTop w:val="0"/>
      <w:marBottom w:val="0"/>
      <w:divBdr>
        <w:top w:val="none" w:sz="0" w:space="0" w:color="auto"/>
        <w:left w:val="none" w:sz="0" w:space="0" w:color="auto"/>
        <w:bottom w:val="none" w:sz="0" w:space="0" w:color="auto"/>
        <w:right w:val="none" w:sz="0" w:space="0" w:color="auto"/>
      </w:divBdr>
    </w:div>
    <w:div w:id="504831180">
      <w:bodyDiv w:val="1"/>
      <w:marLeft w:val="0"/>
      <w:marRight w:val="0"/>
      <w:marTop w:val="0"/>
      <w:marBottom w:val="0"/>
      <w:divBdr>
        <w:top w:val="none" w:sz="0" w:space="0" w:color="auto"/>
        <w:left w:val="none" w:sz="0" w:space="0" w:color="auto"/>
        <w:bottom w:val="none" w:sz="0" w:space="0" w:color="auto"/>
        <w:right w:val="none" w:sz="0" w:space="0" w:color="auto"/>
      </w:divBdr>
    </w:div>
    <w:div w:id="510535477">
      <w:bodyDiv w:val="1"/>
      <w:marLeft w:val="0"/>
      <w:marRight w:val="0"/>
      <w:marTop w:val="0"/>
      <w:marBottom w:val="0"/>
      <w:divBdr>
        <w:top w:val="none" w:sz="0" w:space="0" w:color="auto"/>
        <w:left w:val="none" w:sz="0" w:space="0" w:color="auto"/>
        <w:bottom w:val="none" w:sz="0" w:space="0" w:color="auto"/>
        <w:right w:val="none" w:sz="0" w:space="0" w:color="auto"/>
      </w:divBdr>
    </w:div>
    <w:div w:id="510753516">
      <w:bodyDiv w:val="1"/>
      <w:marLeft w:val="0"/>
      <w:marRight w:val="0"/>
      <w:marTop w:val="0"/>
      <w:marBottom w:val="0"/>
      <w:divBdr>
        <w:top w:val="none" w:sz="0" w:space="0" w:color="auto"/>
        <w:left w:val="none" w:sz="0" w:space="0" w:color="auto"/>
        <w:bottom w:val="none" w:sz="0" w:space="0" w:color="auto"/>
        <w:right w:val="none" w:sz="0" w:space="0" w:color="auto"/>
      </w:divBdr>
    </w:div>
    <w:div w:id="516191479">
      <w:bodyDiv w:val="1"/>
      <w:marLeft w:val="0"/>
      <w:marRight w:val="0"/>
      <w:marTop w:val="0"/>
      <w:marBottom w:val="0"/>
      <w:divBdr>
        <w:top w:val="none" w:sz="0" w:space="0" w:color="auto"/>
        <w:left w:val="none" w:sz="0" w:space="0" w:color="auto"/>
        <w:bottom w:val="none" w:sz="0" w:space="0" w:color="auto"/>
        <w:right w:val="none" w:sz="0" w:space="0" w:color="auto"/>
      </w:divBdr>
    </w:div>
    <w:div w:id="518810445">
      <w:bodyDiv w:val="1"/>
      <w:marLeft w:val="0"/>
      <w:marRight w:val="0"/>
      <w:marTop w:val="0"/>
      <w:marBottom w:val="0"/>
      <w:divBdr>
        <w:top w:val="none" w:sz="0" w:space="0" w:color="auto"/>
        <w:left w:val="none" w:sz="0" w:space="0" w:color="auto"/>
        <w:bottom w:val="none" w:sz="0" w:space="0" w:color="auto"/>
        <w:right w:val="none" w:sz="0" w:space="0" w:color="auto"/>
      </w:divBdr>
    </w:div>
    <w:div w:id="525097042">
      <w:bodyDiv w:val="1"/>
      <w:marLeft w:val="0"/>
      <w:marRight w:val="0"/>
      <w:marTop w:val="0"/>
      <w:marBottom w:val="0"/>
      <w:divBdr>
        <w:top w:val="none" w:sz="0" w:space="0" w:color="auto"/>
        <w:left w:val="none" w:sz="0" w:space="0" w:color="auto"/>
        <w:bottom w:val="none" w:sz="0" w:space="0" w:color="auto"/>
        <w:right w:val="none" w:sz="0" w:space="0" w:color="auto"/>
      </w:divBdr>
    </w:div>
    <w:div w:id="532233271">
      <w:bodyDiv w:val="1"/>
      <w:marLeft w:val="0"/>
      <w:marRight w:val="0"/>
      <w:marTop w:val="0"/>
      <w:marBottom w:val="0"/>
      <w:divBdr>
        <w:top w:val="none" w:sz="0" w:space="0" w:color="auto"/>
        <w:left w:val="none" w:sz="0" w:space="0" w:color="auto"/>
        <w:bottom w:val="none" w:sz="0" w:space="0" w:color="auto"/>
        <w:right w:val="none" w:sz="0" w:space="0" w:color="auto"/>
      </w:divBdr>
    </w:div>
    <w:div w:id="542788395">
      <w:bodyDiv w:val="1"/>
      <w:marLeft w:val="0"/>
      <w:marRight w:val="0"/>
      <w:marTop w:val="0"/>
      <w:marBottom w:val="0"/>
      <w:divBdr>
        <w:top w:val="none" w:sz="0" w:space="0" w:color="auto"/>
        <w:left w:val="none" w:sz="0" w:space="0" w:color="auto"/>
        <w:bottom w:val="none" w:sz="0" w:space="0" w:color="auto"/>
        <w:right w:val="none" w:sz="0" w:space="0" w:color="auto"/>
      </w:divBdr>
    </w:div>
    <w:div w:id="547883763">
      <w:bodyDiv w:val="1"/>
      <w:marLeft w:val="0"/>
      <w:marRight w:val="0"/>
      <w:marTop w:val="0"/>
      <w:marBottom w:val="0"/>
      <w:divBdr>
        <w:top w:val="none" w:sz="0" w:space="0" w:color="auto"/>
        <w:left w:val="none" w:sz="0" w:space="0" w:color="auto"/>
        <w:bottom w:val="none" w:sz="0" w:space="0" w:color="auto"/>
        <w:right w:val="none" w:sz="0" w:space="0" w:color="auto"/>
      </w:divBdr>
    </w:div>
    <w:div w:id="548802590">
      <w:bodyDiv w:val="1"/>
      <w:marLeft w:val="0"/>
      <w:marRight w:val="0"/>
      <w:marTop w:val="0"/>
      <w:marBottom w:val="0"/>
      <w:divBdr>
        <w:top w:val="none" w:sz="0" w:space="0" w:color="auto"/>
        <w:left w:val="none" w:sz="0" w:space="0" w:color="auto"/>
        <w:bottom w:val="none" w:sz="0" w:space="0" w:color="auto"/>
        <w:right w:val="none" w:sz="0" w:space="0" w:color="auto"/>
      </w:divBdr>
    </w:div>
    <w:div w:id="563874651">
      <w:bodyDiv w:val="1"/>
      <w:marLeft w:val="0"/>
      <w:marRight w:val="0"/>
      <w:marTop w:val="0"/>
      <w:marBottom w:val="0"/>
      <w:divBdr>
        <w:top w:val="none" w:sz="0" w:space="0" w:color="auto"/>
        <w:left w:val="none" w:sz="0" w:space="0" w:color="auto"/>
        <w:bottom w:val="none" w:sz="0" w:space="0" w:color="auto"/>
        <w:right w:val="none" w:sz="0" w:space="0" w:color="auto"/>
      </w:divBdr>
    </w:div>
    <w:div w:id="575674238">
      <w:bodyDiv w:val="1"/>
      <w:marLeft w:val="0"/>
      <w:marRight w:val="0"/>
      <w:marTop w:val="0"/>
      <w:marBottom w:val="0"/>
      <w:divBdr>
        <w:top w:val="none" w:sz="0" w:space="0" w:color="auto"/>
        <w:left w:val="none" w:sz="0" w:space="0" w:color="auto"/>
        <w:bottom w:val="none" w:sz="0" w:space="0" w:color="auto"/>
        <w:right w:val="none" w:sz="0" w:space="0" w:color="auto"/>
      </w:divBdr>
    </w:div>
    <w:div w:id="588461686">
      <w:bodyDiv w:val="1"/>
      <w:marLeft w:val="0"/>
      <w:marRight w:val="0"/>
      <w:marTop w:val="0"/>
      <w:marBottom w:val="0"/>
      <w:divBdr>
        <w:top w:val="none" w:sz="0" w:space="0" w:color="auto"/>
        <w:left w:val="none" w:sz="0" w:space="0" w:color="auto"/>
        <w:bottom w:val="none" w:sz="0" w:space="0" w:color="auto"/>
        <w:right w:val="none" w:sz="0" w:space="0" w:color="auto"/>
      </w:divBdr>
    </w:div>
    <w:div w:id="591280430">
      <w:bodyDiv w:val="1"/>
      <w:marLeft w:val="0"/>
      <w:marRight w:val="0"/>
      <w:marTop w:val="0"/>
      <w:marBottom w:val="0"/>
      <w:divBdr>
        <w:top w:val="none" w:sz="0" w:space="0" w:color="auto"/>
        <w:left w:val="none" w:sz="0" w:space="0" w:color="auto"/>
        <w:bottom w:val="none" w:sz="0" w:space="0" w:color="auto"/>
        <w:right w:val="none" w:sz="0" w:space="0" w:color="auto"/>
      </w:divBdr>
    </w:div>
    <w:div w:id="599410716">
      <w:bodyDiv w:val="1"/>
      <w:marLeft w:val="0"/>
      <w:marRight w:val="0"/>
      <w:marTop w:val="0"/>
      <w:marBottom w:val="0"/>
      <w:divBdr>
        <w:top w:val="none" w:sz="0" w:space="0" w:color="auto"/>
        <w:left w:val="none" w:sz="0" w:space="0" w:color="auto"/>
        <w:bottom w:val="none" w:sz="0" w:space="0" w:color="auto"/>
        <w:right w:val="none" w:sz="0" w:space="0" w:color="auto"/>
      </w:divBdr>
    </w:div>
    <w:div w:id="608198963">
      <w:bodyDiv w:val="1"/>
      <w:marLeft w:val="0"/>
      <w:marRight w:val="0"/>
      <w:marTop w:val="0"/>
      <w:marBottom w:val="0"/>
      <w:divBdr>
        <w:top w:val="none" w:sz="0" w:space="0" w:color="auto"/>
        <w:left w:val="none" w:sz="0" w:space="0" w:color="auto"/>
        <w:bottom w:val="none" w:sz="0" w:space="0" w:color="auto"/>
        <w:right w:val="none" w:sz="0" w:space="0" w:color="auto"/>
      </w:divBdr>
    </w:div>
    <w:div w:id="624240940">
      <w:bodyDiv w:val="1"/>
      <w:marLeft w:val="0"/>
      <w:marRight w:val="0"/>
      <w:marTop w:val="0"/>
      <w:marBottom w:val="0"/>
      <w:divBdr>
        <w:top w:val="none" w:sz="0" w:space="0" w:color="auto"/>
        <w:left w:val="none" w:sz="0" w:space="0" w:color="auto"/>
        <w:bottom w:val="none" w:sz="0" w:space="0" w:color="auto"/>
        <w:right w:val="none" w:sz="0" w:space="0" w:color="auto"/>
      </w:divBdr>
    </w:div>
    <w:div w:id="631134253">
      <w:bodyDiv w:val="1"/>
      <w:marLeft w:val="0"/>
      <w:marRight w:val="0"/>
      <w:marTop w:val="0"/>
      <w:marBottom w:val="0"/>
      <w:divBdr>
        <w:top w:val="none" w:sz="0" w:space="0" w:color="auto"/>
        <w:left w:val="none" w:sz="0" w:space="0" w:color="auto"/>
        <w:bottom w:val="none" w:sz="0" w:space="0" w:color="auto"/>
        <w:right w:val="none" w:sz="0" w:space="0" w:color="auto"/>
      </w:divBdr>
    </w:div>
    <w:div w:id="643658713">
      <w:bodyDiv w:val="1"/>
      <w:marLeft w:val="0"/>
      <w:marRight w:val="0"/>
      <w:marTop w:val="0"/>
      <w:marBottom w:val="0"/>
      <w:divBdr>
        <w:top w:val="none" w:sz="0" w:space="0" w:color="auto"/>
        <w:left w:val="none" w:sz="0" w:space="0" w:color="auto"/>
        <w:bottom w:val="none" w:sz="0" w:space="0" w:color="auto"/>
        <w:right w:val="none" w:sz="0" w:space="0" w:color="auto"/>
      </w:divBdr>
    </w:div>
    <w:div w:id="646478359">
      <w:bodyDiv w:val="1"/>
      <w:marLeft w:val="0"/>
      <w:marRight w:val="0"/>
      <w:marTop w:val="0"/>
      <w:marBottom w:val="0"/>
      <w:divBdr>
        <w:top w:val="none" w:sz="0" w:space="0" w:color="auto"/>
        <w:left w:val="none" w:sz="0" w:space="0" w:color="auto"/>
        <w:bottom w:val="none" w:sz="0" w:space="0" w:color="auto"/>
        <w:right w:val="none" w:sz="0" w:space="0" w:color="auto"/>
      </w:divBdr>
    </w:div>
    <w:div w:id="656803195">
      <w:bodyDiv w:val="1"/>
      <w:marLeft w:val="0"/>
      <w:marRight w:val="0"/>
      <w:marTop w:val="0"/>
      <w:marBottom w:val="0"/>
      <w:divBdr>
        <w:top w:val="none" w:sz="0" w:space="0" w:color="auto"/>
        <w:left w:val="none" w:sz="0" w:space="0" w:color="auto"/>
        <w:bottom w:val="none" w:sz="0" w:space="0" w:color="auto"/>
        <w:right w:val="none" w:sz="0" w:space="0" w:color="auto"/>
      </w:divBdr>
    </w:div>
    <w:div w:id="660699933">
      <w:bodyDiv w:val="1"/>
      <w:marLeft w:val="0"/>
      <w:marRight w:val="0"/>
      <w:marTop w:val="0"/>
      <w:marBottom w:val="0"/>
      <w:divBdr>
        <w:top w:val="none" w:sz="0" w:space="0" w:color="auto"/>
        <w:left w:val="none" w:sz="0" w:space="0" w:color="auto"/>
        <w:bottom w:val="none" w:sz="0" w:space="0" w:color="auto"/>
        <w:right w:val="none" w:sz="0" w:space="0" w:color="auto"/>
      </w:divBdr>
    </w:div>
    <w:div w:id="665744782">
      <w:bodyDiv w:val="1"/>
      <w:marLeft w:val="0"/>
      <w:marRight w:val="0"/>
      <w:marTop w:val="0"/>
      <w:marBottom w:val="0"/>
      <w:divBdr>
        <w:top w:val="none" w:sz="0" w:space="0" w:color="auto"/>
        <w:left w:val="none" w:sz="0" w:space="0" w:color="auto"/>
        <w:bottom w:val="none" w:sz="0" w:space="0" w:color="auto"/>
        <w:right w:val="none" w:sz="0" w:space="0" w:color="auto"/>
      </w:divBdr>
    </w:div>
    <w:div w:id="708067406">
      <w:bodyDiv w:val="1"/>
      <w:marLeft w:val="0"/>
      <w:marRight w:val="0"/>
      <w:marTop w:val="0"/>
      <w:marBottom w:val="0"/>
      <w:divBdr>
        <w:top w:val="none" w:sz="0" w:space="0" w:color="auto"/>
        <w:left w:val="none" w:sz="0" w:space="0" w:color="auto"/>
        <w:bottom w:val="none" w:sz="0" w:space="0" w:color="auto"/>
        <w:right w:val="none" w:sz="0" w:space="0" w:color="auto"/>
      </w:divBdr>
    </w:div>
    <w:div w:id="711812415">
      <w:bodyDiv w:val="1"/>
      <w:marLeft w:val="0"/>
      <w:marRight w:val="0"/>
      <w:marTop w:val="0"/>
      <w:marBottom w:val="0"/>
      <w:divBdr>
        <w:top w:val="none" w:sz="0" w:space="0" w:color="auto"/>
        <w:left w:val="none" w:sz="0" w:space="0" w:color="auto"/>
        <w:bottom w:val="none" w:sz="0" w:space="0" w:color="auto"/>
        <w:right w:val="none" w:sz="0" w:space="0" w:color="auto"/>
      </w:divBdr>
    </w:div>
    <w:div w:id="712265297">
      <w:bodyDiv w:val="1"/>
      <w:marLeft w:val="0"/>
      <w:marRight w:val="0"/>
      <w:marTop w:val="0"/>
      <w:marBottom w:val="0"/>
      <w:divBdr>
        <w:top w:val="none" w:sz="0" w:space="0" w:color="auto"/>
        <w:left w:val="none" w:sz="0" w:space="0" w:color="auto"/>
        <w:bottom w:val="none" w:sz="0" w:space="0" w:color="auto"/>
        <w:right w:val="none" w:sz="0" w:space="0" w:color="auto"/>
      </w:divBdr>
    </w:div>
    <w:div w:id="713237476">
      <w:bodyDiv w:val="1"/>
      <w:marLeft w:val="0"/>
      <w:marRight w:val="0"/>
      <w:marTop w:val="0"/>
      <w:marBottom w:val="0"/>
      <w:divBdr>
        <w:top w:val="none" w:sz="0" w:space="0" w:color="auto"/>
        <w:left w:val="none" w:sz="0" w:space="0" w:color="auto"/>
        <w:bottom w:val="none" w:sz="0" w:space="0" w:color="auto"/>
        <w:right w:val="none" w:sz="0" w:space="0" w:color="auto"/>
      </w:divBdr>
    </w:div>
    <w:div w:id="723991846">
      <w:bodyDiv w:val="1"/>
      <w:marLeft w:val="0"/>
      <w:marRight w:val="0"/>
      <w:marTop w:val="0"/>
      <w:marBottom w:val="0"/>
      <w:divBdr>
        <w:top w:val="none" w:sz="0" w:space="0" w:color="auto"/>
        <w:left w:val="none" w:sz="0" w:space="0" w:color="auto"/>
        <w:bottom w:val="none" w:sz="0" w:space="0" w:color="auto"/>
        <w:right w:val="none" w:sz="0" w:space="0" w:color="auto"/>
      </w:divBdr>
    </w:div>
    <w:div w:id="748842171">
      <w:bodyDiv w:val="1"/>
      <w:marLeft w:val="0"/>
      <w:marRight w:val="0"/>
      <w:marTop w:val="0"/>
      <w:marBottom w:val="0"/>
      <w:divBdr>
        <w:top w:val="none" w:sz="0" w:space="0" w:color="auto"/>
        <w:left w:val="none" w:sz="0" w:space="0" w:color="auto"/>
        <w:bottom w:val="none" w:sz="0" w:space="0" w:color="auto"/>
        <w:right w:val="none" w:sz="0" w:space="0" w:color="auto"/>
      </w:divBdr>
    </w:div>
    <w:div w:id="751396275">
      <w:bodyDiv w:val="1"/>
      <w:marLeft w:val="0"/>
      <w:marRight w:val="0"/>
      <w:marTop w:val="0"/>
      <w:marBottom w:val="0"/>
      <w:divBdr>
        <w:top w:val="none" w:sz="0" w:space="0" w:color="auto"/>
        <w:left w:val="none" w:sz="0" w:space="0" w:color="auto"/>
        <w:bottom w:val="none" w:sz="0" w:space="0" w:color="auto"/>
        <w:right w:val="none" w:sz="0" w:space="0" w:color="auto"/>
      </w:divBdr>
    </w:div>
    <w:div w:id="751775184">
      <w:bodyDiv w:val="1"/>
      <w:marLeft w:val="0"/>
      <w:marRight w:val="0"/>
      <w:marTop w:val="0"/>
      <w:marBottom w:val="0"/>
      <w:divBdr>
        <w:top w:val="none" w:sz="0" w:space="0" w:color="auto"/>
        <w:left w:val="none" w:sz="0" w:space="0" w:color="auto"/>
        <w:bottom w:val="none" w:sz="0" w:space="0" w:color="auto"/>
        <w:right w:val="none" w:sz="0" w:space="0" w:color="auto"/>
      </w:divBdr>
    </w:div>
    <w:div w:id="787091946">
      <w:bodyDiv w:val="1"/>
      <w:marLeft w:val="0"/>
      <w:marRight w:val="0"/>
      <w:marTop w:val="0"/>
      <w:marBottom w:val="0"/>
      <w:divBdr>
        <w:top w:val="none" w:sz="0" w:space="0" w:color="auto"/>
        <w:left w:val="none" w:sz="0" w:space="0" w:color="auto"/>
        <w:bottom w:val="none" w:sz="0" w:space="0" w:color="auto"/>
        <w:right w:val="none" w:sz="0" w:space="0" w:color="auto"/>
      </w:divBdr>
    </w:div>
    <w:div w:id="805320050">
      <w:bodyDiv w:val="1"/>
      <w:marLeft w:val="0"/>
      <w:marRight w:val="0"/>
      <w:marTop w:val="0"/>
      <w:marBottom w:val="0"/>
      <w:divBdr>
        <w:top w:val="none" w:sz="0" w:space="0" w:color="auto"/>
        <w:left w:val="none" w:sz="0" w:space="0" w:color="auto"/>
        <w:bottom w:val="none" w:sz="0" w:space="0" w:color="auto"/>
        <w:right w:val="none" w:sz="0" w:space="0" w:color="auto"/>
      </w:divBdr>
    </w:div>
    <w:div w:id="806436257">
      <w:bodyDiv w:val="1"/>
      <w:marLeft w:val="0"/>
      <w:marRight w:val="0"/>
      <w:marTop w:val="0"/>
      <w:marBottom w:val="0"/>
      <w:divBdr>
        <w:top w:val="none" w:sz="0" w:space="0" w:color="auto"/>
        <w:left w:val="none" w:sz="0" w:space="0" w:color="auto"/>
        <w:bottom w:val="none" w:sz="0" w:space="0" w:color="auto"/>
        <w:right w:val="none" w:sz="0" w:space="0" w:color="auto"/>
      </w:divBdr>
    </w:div>
    <w:div w:id="828256828">
      <w:bodyDiv w:val="1"/>
      <w:marLeft w:val="0"/>
      <w:marRight w:val="0"/>
      <w:marTop w:val="0"/>
      <w:marBottom w:val="0"/>
      <w:divBdr>
        <w:top w:val="none" w:sz="0" w:space="0" w:color="auto"/>
        <w:left w:val="none" w:sz="0" w:space="0" w:color="auto"/>
        <w:bottom w:val="none" w:sz="0" w:space="0" w:color="auto"/>
        <w:right w:val="none" w:sz="0" w:space="0" w:color="auto"/>
      </w:divBdr>
    </w:div>
    <w:div w:id="848565620">
      <w:bodyDiv w:val="1"/>
      <w:marLeft w:val="0"/>
      <w:marRight w:val="0"/>
      <w:marTop w:val="0"/>
      <w:marBottom w:val="0"/>
      <w:divBdr>
        <w:top w:val="none" w:sz="0" w:space="0" w:color="auto"/>
        <w:left w:val="none" w:sz="0" w:space="0" w:color="auto"/>
        <w:bottom w:val="none" w:sz="0" w:space="0" w:color="auto"/>
        <w:right w:val="none" w:sz="0" w:space="0" w:color="auto"/>
      </w:divBdr>
    </w:div>
    <w:div w:id="852767112">
      <w:bodyDiv w:val="1"/>
      <w:marLeft w:val="0"/>
      <w:marRight w:val="0"/>
      <w:marTop w:val="0"/>
      <w:marBottom w:val="0"/>
      <w:divBdr>
        <w:top w:val="none" w:sz="0" w:space="0" w:color="auto"/>
        <w:left w:val="none" w:sz="0" w:space="0" w:color="auto"/>
        <w:bottom w:val="none" w:sz="0" w:space="0" w:color="auto"/>
        <w:right w:val="none" w:sz="0" w:space="0" w:color="auto"/>
      </w:divBdr>
    </w:div>
    <w:div w:id="857040267">
      <w:bodyDiv w:val="1"/>
      <w:marLeft w:val="0"/>
      <w:marRight w:val="0"/>
      <w:marTop w:val="0"/>
      <w:marBottom w:val="0"/>
      <w:divBdr>
        <w:top w:val="none" w:sz="0" w:space="0" w:color="auto"/>
        <w:left w:val="none" w:sz="0" w:space="0" w:color="auto"/>
        <w:bottom w:val="none" w:sz="0" w:space="0" w:color="auto"/>
        <w:right w:val="none" w:sz="0" w:space="0" w:color="auto"/>
      </w:divBdr>
    </w:div>
    <w:div w:id="878518428">
      <w:bodyDiv w:val="1"/>
      <w:marLeft w:val="0"/>
      <w:marRight w:val="0"/>
      <w:marTop w:val="0"/>
      <w:marBottom w:val="0"/>
      <w:divBdr>
        <w:top w:val="none" w:sz="0" w:space="0" w:color="auto"/>
        <w:left w:val="none" w:sz="0" w:space="0" w:color="auto"/>
        <w:bottom w:val="none" w:sz="0" w:space="0" w:color="auto"/>
        <w:right w:val="none" w:sz="0" w:space="0" w:color="auto"/>
      </w:divBdr>
    </w:div>
    <w:div w:id="878591727">
      <w:bodyDiv w:val="1"/>
      <w:marLeft w:val="0"/>
      <w:marRight w:val="0"/>
      <w:marTop w:val="0"/>
      <w:marBottom w:val="0"/>
      <w:divBdr>
        <w:top w:val="none" w:sz="0" w:space="0" w:color="auto"/>
        <w:left w:val="none" w:sz="0" w:space="0" w:color="auto"/>
        <w:bottom w:val="none" w:sz="0" w:space="0" w:color="auto"/>
        <w:right w:val="none" w:sz="0" w:space="0" w:color="auto"/>
      </w:divBdr>
    </w:div>
    <w:div w:id="884291341">
      <w:bodyDiv w:val="1"/>
      <w:marLeft w:val="0"/>
      <w:marRight w:val="0"/>
      <w:marTop w:val="0"/>
      <w:marBottom w:val="0"/>
      <w:divBdr>
        <w:top w:val="none" w:sz="0" w:space="0" w:color="auto"/>
        <w:left w:val="none" w:sz="0" w:space="0" w:color="auto"/>
        <w:bottom w:val="none" w:sz="0" w:space="0" w:color="auto"/>
        <w:right w:val="none" w:sz="0" w:space="0" w:color="auto"/>
      </w:divBdr>
    </w:div>
    <w:div w:id="887258924">
      <w:bodyDiv w:val="1"/>
      <w:marLeft w:val="0"/>
      <w:marRight w:val="0"/>
      <w:marTop w:val="0"/>
      <w:marBottom w:val="0"/>
      <w:divBdr>
        <w:top w:val="none" w:sz="0" w:space="0" w:color="auto"/>
        <w:left w:val="none" w:sz="0" w:space="0" w:color="auto"/>
        <w:bottom w:val="none" w:sz="0" w:space="0" w:color="auto"/>
        <w:right w:val="none" w:sz="0" w:space="0" w:color="auto"/>
      </w:divBdr>
    </w:div>
    <w:div w:id="894048547">
      <w:bodyDiv w:val="1"/>
      <w:marLeft w:val="0"/>
      <w:marRight w:val="0"/>
      <w:marTop w:val="0"/>
      <w:marBottom w:val="0"/>
      <w:divBdr>
        <w:top w:val="none" w:sz="0" w:space="0" w:color="auto"/>
        <w:left w:val="none" w:sz="0" w:space="0" w:color="auto"/>
        <w:bottom w:val="none" w:sz="0" w:space="0" w:color="auto"/>
        <w:right w:val="none" w:sz="0" w:space="0" w:color="auto"/>
      </w:divBdr>
    </w:div>
    <w:div w:id="900406679">
      <w:bodyDiv w:val="1"/>
      <w:marLeft w:val="0"/>
      <w:marRight w:val="0"/>
      <w:marTop w:val="0"/>
      <w:marBottom w:val="0"/>
      <w:divBdr>
        <w:top w:val="none" w:sz="0" w:space="0" w:color="auto"/>
        <w:left w:val="none" w:sz="0" w:space="0" w:color="auto"/>
        <w:bottom w:val="none" w:sz="0" w:space="0" w:color="auto"/>
        <w:right w:val="none" w:sz="0" w:space="0" w:color="auto"/>
      </w:divBdr>
    </w:div>
    <w:div w:id="902132916">
      <w:bodyDiv w:val="1"/>
      <w:marLeft w:val="0"/>
      <w:marRight w:val="0"/>
      <w:marTop w:val="0"/>
      <w:marBottom w:val="0"/>
      <w:divBdr>
        <w:top w:val="none" w:sz="0" w:space="0" w:color="auto"/>
        <w:left w:val="none" w:sz="0" w:space="0" w:color="auto"/>
        <w:bottom w:val="none" w:sz="0" w:space="0" w:color="auto"/>
        <w:right w:val="none" w:sz="0" w:space="0" w:color="auto"/>
      </w:divBdr>
    </w:div>
    <w:div w:id="907348906">
      <w:bodyDiv w:val="1"/>
      <w:marLeft w:val="0"/>
      <w:marRight w:val="0"/>
      <w:marTop w:val="0"/>
      <w:marBottom w:val="0"/>
      <w:divBdr>
        <w:top w:val="none" w:sz="0" w:space="0" w:color="auto"/>
        <w:left w:val="none" w:sz="0" w:space="0" w:color="auto"/>
        <w:bottom w:val="none" w:sz="0" w:space="0" w:color="auto"/>
        <w:right w:val="none" w:sz="0" w:space="0" w:color="auto"/>
      </w:divBdr>
    </w:div>
    <w:div w:id="912466487">
      <w:bodyDiv w:val="1"/>
      <w:marLeft w:val="0"/>
      <w:marRight w:val="0"/>
      <w:marTop w:val="0"/>
      <w:marBottom w:val="0"/>
      <w:divBdr>
        <w:top w:val="none" w:sz="0" w:space="0" w:color="auto"/>
        <w:left w:val="none" w:sz="0" w:space="0" w:color="auto"/>
        <w:bottom w:val="none" w:sz="0" w:space="0" w:color="auto"/>
        <w:right w:val="none" w:sz="0" w:space="0" w:color="auto"/>
      </w:divBdr>
    </w:div>
    <w:div w:id="916091088">
      <w:bodyDiv w:val="1"/>
      <w:marLeft w:val="0"/>
      <w:marRight w:val="0"/>
      <w:marTop w:val="0"/>
      <w:marBottom w:val="0"/>
      <w:divBdr>
        <w:top w:val="none" w:sz="0" w:space="0" w:color="auto"/>
        <w:left w:val="none" w:sz="0" w:space="0" w:color="auto"/>
        <w:bottom w:val="none" w:sz="0" w:space="0" w:color="auto"/>
        <w:right w:val="none" w:sz="0" w:space="0" w:color="auto"/>
      </w:divBdr>
    </w:div>
    <w:div w:id="933976015">
      <w:bodyDiv w:val="1"/>
      <w:marLeft w:val="0"/>
      <w:marRight w:val="0"/>
      <w:marTop w:val="0"/>
      <w:marBottom w:val="0"/>
      <w:divBdr>
        <w:top w:val="none" w:sz="0" w:space="0" w:color="auto"/>
        <w:left w:val="none" w:sz="0" w:space="0" w:color="auto"/>
        <w:bottom w:val="none" w:sz="0" w:space="0" w:color="auto"/>
        <w:right w:val="none" w:sz="0" w:space="0" w:color="auto"/>
      </w:divBdr>
    </w:div>
    <w:div w:id="937257027">
      <w:bodyDiv w:val="1"/>
      <w:marLeft w:val="0"/>
      <w:marRight w:val="0"/>
      <w:marTop w:val="0"/>
      <w:marBottom w:val="0"/>
      <w:divBdr>
        <w:top w:val="none" w:sz="0" w:space="0" w:color="auto"/>
        <w:left w:val="none" w:sz="0" w:space="0" w:color="auto"/>
        <w:bottom w:val="none" w:sz="0" w:space="0" w:color="auto"/>
        <w:right w:val="none" w:sz="0" w:space="0" w:color="auto"/>
      </w:divBdr>
    </w:div>
    <w:div w:id="937911093">
      <w:bodyDiv w:val="1"/>
      <w:marLeft w:val="0"/>
      <w:marRight w:val="0"/>
      <w:marTop w:val="0"/>
      <w:marBottom w:val="0"/>
      <w:divBdr>
        <w:top w:val="none" w:sz="0" w:space="0" w:color="auto"/>
        <w:left w:val="none" w:sz="0" w:space="0" w:color="auto"/>
        <w:bottom w:val="none" w:sz="0" w:space="0" w:color="auto"/>
        <w:right w:val="none" w:sz="0" w:space="0" w:color="auto"/>
      </w:divBdr>
    </w:div>
    <w:div w:id="947129137">
      <w:bodyDiv w:val="1"/>
      <w:marLeft w:val="0"/>
      <w:marRight w:val="0"/>
      <w:marTop w:val="0"/>
      <w:marBottom w:val="0"/>
      <w:divBdr>
        <w:top w:val="none" w:sz="0" w:space="0" w:color="auto"/>
        <w:left w:val="none" w:sz="0" w:space="0" w:color="auto"/>
        <w:bottom w:val="none" w:sz="0" w:space="0" w:color="auto"/>
        <w:right w:val="none" w:sz="0" w:space="0" w:color="auto"/>
      </w:divBdr>
    </w:div>
    <w:div w:id="1000736318">
      <w:bodyDiv w:val="1"/>
      <w:marLeft w:val="0"/>
      <w:marRight w:val="0"/>
      <w:marTop w:val="0"/>
      <w:marBottom w:val="0"/>
      <w:divBdr>
        <w:top w:val="none" w:sz="0" w:space="0" w:color="auto"/>
        <w:left w:val="none" w:sz="0" w:space="0" w:color="auto"/>
        <w:bottom w:val="none" w:sz="0" w:space="0" w:color="auto"/>
        <w:right w:val="none" w:sz="0" w:space="0" w:color="auto"/>
      </w:divBdr>
    </w:div>
    <w:div w:id="1020473903">
      <w:bodyDiv w:val="1"/>
      <w:marLeft w:val="0"/>
      <w:marRight w:val="0"/>
      <w:marTop w:val="0"/>
      <w:marBottom w:val="0"/>
      <w:divBdr>
        <w:top w:val="none" w:sz="0" w:space="0" w:color="auto"/>
        <w:left w:val="none" w:sz="0" w:space="0" w:color="auto"/>
        <w:bottom w:val="none" w:sz="0" w:space="0" w:color="auto"/>
        <w:right w:val="none" w:sz="0" w:space="0" w:color="auto"/>
      </w:divBdr>
    </w:div>
    <w:div w:id="1027366391">
      <w:bodyDiv w:val="1"/>
      <w:marLeft w:val="0"/>
      <w:marRight w:val="0"/>
      <w:marTop w:val="0"/>
      <w:marBottom w:val="0"/>
      <w:divBdr>
        <w:top w:val="none" w:sz="0" w:space="0" w:color="auto"/>
        <w:left w:val="none" w:sz="0" w:space="0" w:color="auto"/>
        <w:bottom w:val="none" w:sz="0" w:space="0" w:color="auto"/>
        <w:right w:val="none" w:sz="0" w:space="0" w:color="auto"/>
      </w:divBdr>
    </w:div>
    <w:div w:id="1056050632">
      <w:bodyDiv w:val="1"/>
      <w:marLeft w:val="0"/>
      <w:marRight w:val="0"/>
      <w:marTop w:val="0"/>
      <w:marBottom w:val="0"/>
      <w:divBdr>
        <w:top w:val="none" w:sz="0" w:space="0" w:color="auto"/>
        <w:left w:val="none" w:sz="0" w:space="0" w:color="auto"/>
        <w:bottom w:val="none" w:sz="0" w:space="0" w:color="auto"/>
        <w:right w:val="none" w:sz="0" w:space="0" w:color="auto"/>
      </w:divBdr>
    </w:div>
    <w:div w:id="1079405175">
      <w:bodyDiv w:val="1"/>
      <w:marLeft w:val="0"/>
      <w:marRight w:val="0"/>
      <w:marTop w:val="0"/>
      <w:marBottom w:val="0"/>
      <w:divBdr>
        <w:top w:val="none" w:sz="0" w:space="0" w:color="auto"/>
        <w:left w:val="none" w:sz="0" w:space="0" w:color="auto"/>
        <w:bottom w:val="none" w:sz="0" w:space="0" w:color="auto"/>
        <w:right w:val="none" w:sz="0" w:space="0" w:color="auto"/>
      </w:divBdr>
    </w:div>
    <w:div w:id="1096486672">
      <w:bodyDiv w:val="1"/>
      <w:marLeft w:val="0"/>
      <w:marRight w:val="0"/>
      <w:marTop w:val="0"/>
      <w:marBottom w:val="0"/>
      <w:divBdr>
        <w:top w:val="none" w:sz="0" w:space="0" w:color="auto"/>
        <w:left w:val="none" w:sz="0" w:space="0" w:color="auto"/>
        <w:bottom w:val="none" w:sz="0" w:space="0" w:color="auto"/>
        <w:right w:val="none" w:sz="0" w:space="0" w:color="auto"/>
      </w:divBdr>
    </w:div>
    <w:div w:id="1101098529">
      <w:bodyDiv w:val="1"/>
      <w:marLeft w:val="0"/>
      <w:marRight w:val="0"/>
      <w:marTop w:val="0"/>
      <w:marBottom w:val="0"/>
      <w:divBdr>
        <w:top w:val="none" w:sz="0" w:space="0" w:color="auto"/>
        <w:left w:val="none" w:sz="0" w:space="0" w:color="auto"/>
        <w:bottom w:val="none" w:sz="0" w:space="0" w:color="auto"/>
        <w:right w:val="none" w:sz="0" w:space="0" w:color="auto"/>
      </w:divBdr>
    </w:div>
    <w:div w:id="1112551130">
      <w:bodyDiv w:val="1"/>
      <w:marLeft w:val="0"/>
      <w:marRight w:val="0"/>
      <w:marTop w:val="0"/>
      <w:marBottom w:val="0"/>
      <w:divBdr>
        <w:top w:val="none" w:sz="0" w:space="0" w:color="auto"/>
        <w:left w:val="none" w:sz="0" w:space="0" w:color="auto"/>
        <w:bottom w:val="none" w:sz="0" w:space="0" w:color="auto"/>
        <w:right w:val="none" w:sz="0" w:space="0" w:color="auto"/>
      </w:divBdr>
    </w:div>
    <w:div w:id="1119371222">
      <w:bodyDiv w:val="1"/>
      <w:marLeft w:val="0"/>
      <w:marRight w:val="0"/>
      <w:marTop w:val="0"/>
      <w:marBottom w:val="0"/>
      <w:divBdr>
        <w:top w:val="none" w:sz="0" w:space="0" w:color="auto"/>
        <w:left w:val="none" w:sz="0" w:space="0" w:color="auto"/>
        <w:bottom w:val="none" w:sz="0" w:space="0" w:color="auto"/>
        <w:right w:val="none" w:sz="0" w:space="0" w:color="auto"/>
      </w:divBdr>
    </w:div>
    <w:div w:id="1119422365">
      <w:bodyDiv w:val="1"/>
      <w:marLeft w:val="0"/>
      <w:marRight w:val="0"/>
      <w:marTop w:val="0"/>
      <w:marBottom w:val="0"/>
      <w:divBdr>
        <w:top w:val="none" w:sz="0" w:space="0" w:color="auto"/>
        <w:left w:val="none" w:sz="0" w:space="0" w:color="auto"/>
        <w:bottom w:val="none" w:sz="0" w:space="0" w:color="auto"/>
        <w:right w:val="none" w:sz="0" w:space="0" w:color="auto"/>
      </w:divBdr>
    </w:div>
    <w:div w:id="1134130702">
      <w:bodyDiv w:val="1"/>
      <w:marLeft w:val="0"/>
      <w:marRight w:val="0"/>
      <w:marTop w:val="0"/>
      <w:marBottom w:val="0"/>
      <w:divBdr>
        <w:top w:val="none" w:sz="0" w:space="0" w:color="auto"/>
        <w:left w:val="none" w:sz="0" w:space="0" w:color="auto"/>
        <w:bottom w:val="none" w:sz="0" w:space="0" w:color="auto"/>
        <w:right w:val="none" w:sz="0" w:space="0" w:color="auto"/>
      </w:divBdr>
    </w:div>
    <w:div w:id="1146891842">
      <w:bodyDiv w:val="1"/>
      <w:marLeft w:val="0"/>
      <w:marRight w:val="0"/>
      <w:marTop w:val="0"/>
      <w:marBottom w:val="0"/>
      <w:divBdr>
        <w:top w:val="none" w:sz="0" w:space="0" w:color="auto"/>
        <w:left w:val="none" w:sz="0" w:space="0" w:color="auto"/>
        <w:bottom w:val="none" w:sz="0" w:space="0" w:color="auto"/>
        <w:right w:val="none" w:sz="0" w:space="0" w:color="auto"/>
      </w:divBdr>
    </w:div>
    <w:div w:id="1152789875">
      <w:bodyDiv w:val="1"/>
      <w:marLeft w:val="0"/>
      <w:marRight w:val="0"/>
      <w:marTop w:val="0"/>
      <w:marBottom w:val="0"/>
      <w:divBdr>
        <w:top w:val="none" w:sz="0" w:space="0" w:color="auto"/>
        <w:left w:val="none" w:sz="0" w:space="0" w:color="auto"/>
        <w:bottom w:val="none" w:sz="0" w:space="0" w:color="auto"/>
        <w:right w:val="none" w:sz="0" w:space="0" w:color="auto"/>
      </w:divBdr>
    </w:div>
    <w:div w:id="1169297190">
      <w:bodyDiv w:val="1"/>
      <w:marLeft w:val="0"/>
      <w:marRight w:val="0"/>
      <w:marTop w:val="0"/>
      <w:marBottom w:val="0"/>
      <w:divBdr>
        <w:top w:val="none" w:sz="0" w:space="0" w:color="auto"/>
        <w:left w:val="none" w:sz="0" w:space="0" w:color="auto"/>
        <w:bottom w:val="none" w:sz="0" w:space="0" w:color="auto"/>
        <w:right w:val="none" w:sz="0" w:space="0" w:color="auto"/>
      </w:divBdr>
    </w:div>
    <w:div w:id="1176578215">
      <w:bodyDiv w:val="1"/>
      <w:marLeft w:val="0"/>
      <w:marRight w:val="0"/>
      <w:marTop w:val="0"/>
      <w:marBottom w:val="0"/>
      <w:divBdr>
        <w:top w:val="none" w:sz="0" w:space="0" w:color="auto"/>
        <w:left w:val="none" w:sz="0" w:space="0" w:color="auto"/>
        <w:bottom w:val="none" w:sz="0" w:space="0" w:color="auto"/>
        <w:right w:val="none" w:sz="0" w:space="0" w:color="auto"/>
      </w:divBdr>
    </w:div>
    <w:div w:id="1225868899">
      <w:bodyDiv w:val="1"/>
      <w:marLeft w:val="0"/>
      <w:marRight w:val="0"/>
      <w:marTop w:val="0"/>
      <w:marBottom w:val="0"/>
      <w:divBdr>
        <w:top w:val="none" w:sz="0" w:space="0" w:color="auto"/>
        <w:left w:val="none" w:sz="0" w:space="0" w:color="auto"/>
        <w:bottom w:val="none" w:sz="0" w:space="0" w:color="auto"/>
        <w:right w:val="none" w:sz="0" w:space="0" w:color="auto"/>
      </w:divBdr>
    </w:div>
    <w:div w:id="1239172599">
      <w:bodyDiv w:val="1"/>
      <w:marLeft w:val="0"/>
      <w:marRight w:val="0"/>
      <w:marTop w:val="0"/>
      <w:marBottom w:val="0"/>
      <w:divBdr>
        <w:top w:val="none" w:sz="0" w:space="0" w:color="auto"/>
        <w:left w:val="none" w:sz="0" w:space="0" w:color="auto"/>
        <w:bottom w:val="none" w:sz="0" w:space="0" w:color="auto"/>
        <w:right w:val="none" w:sz="0" w:space="0" w:color="auto"/>
      </w:divBdr>
    </w:div>
    <w:div w:id="1247497266">
      <w:bodyDiv w:val="1"/>
      <w:marLeft w:val="0"/>
      <w:marRight w:val="0"/>
      <w:marTop w:val="0"/>
      <w:marBottom w:val="0"/>
      <w:divBdr>
        <w:top w:val="none" w:sz="0" w:space="0" w:color="auto"/>
        <w:left w:val="none" w:sz="0" w:space="0" w:color="auto"/>
        <w:bottom w:val="none" w:sz="0" w:space="0" w:color="auto"/>
        <w:right w:val="none" w:sz="0" w:space="0" w:color="auto"/>
      </w:divBdr>
    </w:div>
    <w:div w:id="1250770893">
      <w:bodyDiv w:val="1"/>
      <w:marLeft w:val="0"/>
      <w:marRight w:val="0"/>
      <w:marTop w:val="0"/>
      <w:marBottom w:val="0"/>
      <w:divBdr>
        <w:top w:val="none" w:sz="0" w:space="0" w:color="auto"/>
        <w:left w:val="none" w:sz="0" w:space="0" w:color="auto"/>
        <w:bottom w:val="none" w:sz="0" w:space="0" w:color="auto"/>
        <w:right w:val="none" w:sz="0" w:space="0" w:color="auto"/>
      </w:divBdr>
    </w:div>
    <w:div w:id="1250888792">
      <w:bodyDiv w:val="1"/>
      <w:marLeft w:val="0"/>
      <w:marRight w:val="0"/>
      <w:marTop w:val="0"/>
      <w:marBottom w:val="0"/>
      <w:divBdr>
        <w:top w:val="none" w:sz="0" w:space="0" w:color="auto"/>
        <w:left w:val="none" w:sz="0" w:space="0" w:color="auto"/>
        <w:bottom w:val="none" w:sz="0" w:space="0" w:color="auto"/>
        <w:right w:val="none" w:sz="0" w:space="0" w:color="auto"/>
      </w:divBdr>
    </w:div>
    <w:div w:id="1286933935">
      <w:bodyDiv w:val="1"/>
      <w:marLeft w:val="0"/>
      <w:marRight w:val="0"/>
      <w:marTop w:val="0"/>
      <w:marBottom w:val="0"/>
      <w:divBdr>
        <w:top w:val="none" w:sz="0" w:space="0" w:color="auto"/>
        <w:left w:val="none" w:sz="0" w:space="0" w:color="auto"/>
        <w:bottom w:val="none" w:sz="0" w:space="0" w:color="auto"/>
        <w:right w:val="none" w:sz="0" w:space="0" w:color="auto"/>
      </w:divBdr>
    </w:div>
    <w:div w:id="1298146551">
      <w:bodyDiv w:val="1"/>
      <w:marLeft w:val="0"/>
      <w:marRight w:val="0"/>
      <w:marTop w:val="0"/>
      <w:marBottom w:val="0"/>
      <w:divBdr>
        <w:top w:val="none" w:sz="0" w:space="0" w:color="auto"/>
        <w:left w:val="none" w:sz="0" w:space="0" w:color="auto"/>
        <w:bottom w:val="none" w:sz="0" w:space="0" w:color="auto"/>
        <w:right w:val="none" w:sz="0" w:space="0" w:color="auto"/>
      </w:divBdr>
    </w:div>
    <w:div w:id="1298531739">
      <w:bodyDiv w:val="1"/>
      <w:marLeft w:val="0"/>
      <w:marRight w:val="0"/>
      <w:marTop w:val="0"/>
      <w:marBottom w:val="0"/>
      <w:divBdr>
        <w:top w:val="none" w:sz="0" w:space="0" w:color="auto"/>
        <w:left w:val="none" w:sz="0" w:space="0" w:color="auto"/>
        <w:bottom w:val="none" w:sz="0" w:space="0" w:color="auto"/>
        <w:right w:val="none" w:sz="0" w:space="0" w:color="auto"/>
      </w:divBdr>
    </w:div>
    <w:div w:id="1314606551">
      <w:bodyDiv w:val="1"/>
      <w:marLeft w:val="0"/>
      <w:marRight w:val="0"/>
      <w:marTop w:val="0"/>
      <w:marBottom w:val="0"/>
      <w:divBdr>
        <w:top w:val="none" w:sz="0" w:space="0" w:color="auto"/>
        <w:left w:val="none" w:sz="0" w:space="0" w:color="auto"/>
        <w:bottom w:val="none" w:sz="0" w:space="0" w:color="auto"/>
        <w:right w:val="none" w:sz="0" w:space="0" w:color="auto"/>
      </w:divBdr>
    </w:div>
    <w:div w:id="1326392922">
      <w:bodyDiv w:val="1"/>
      <w:marLeft w:val="0"/>
      <w:marRight w:val="0"/>
      <w:marTop w:val="0"/>
      <w:marBottom w:val="0"/>
      <w:divBdr>
        <w:top w:val="none" w:sz="0" w:space="0" w:color="auto"/>
        <w:left w:val="none" w:sz="0" w:space="0" w:color="auto"/>
        <w:bottom w:val="none" w:sz="0" w:space="0" w:color="auto"/>
        <w:right w:val="none" w:sz="0" w:space="0" w:color="auto"/>
      </w:divBdr>
    </w:div>
    <w:div w:id="1354115819">
      <w:bodyDiv w:val="1"/>
      <w:marLeft w:val="0"/>
      <w:marRight w:val="0"/>
      <w:marTop w:val="0"/>
      <w:marBottom w:val="0"/>
      <w:divBdr>
        <w:top w:val="none" w:sz="0" w:space="0" w:color="auto"/>
        <w:left w:val="none" w:sz="0" w:space="0" w:color="auto"/>
        <w:bottom w:val="none" w:sz="0" w:space="0" w:color="auto"/>
        <w:right w:val="none" w:sz="0" w:space="0" w:color="auto"/>
      </w:divBdr>
    </w:div>
    <w:div w:id="1377119389">
      <w:bodyDiv w:val="1"/>
      <w:marLeft w:val="0"/>
      <w:marRight w:val="0"/>
      <w:marTop w:val="0"/>
      <w:marBottom w:val="0"/>
      <w:divBdr>
        <w:top w:val="none" w:sz="0" w:space="0" w:color="auto"/>
        <w:left w:val="none" w:sz="0" w:space="0" w:color="auto"/>
        <w:bottom w:val="none" w:sz="0" w:space="0" w:color="auto"/>
        <w:right w:val="none" w:sz="0" w:space="0" w:color="auto"/>
      </w:divBdr>
    </w:div>
    <w:div w:id="1379473817">
      <w:bodyDiv w:val="1"/>
      <w:marLeft w:val="0"/>
      <w:marRight w:val="0"/>
      <w:marTop w:val="0"/>
      <w:marBottom w:val="0"/>
      <w:divBdr>
        <w:top w:val="none" w:sz="0" w:space="0" w:color="auto"/>
        <w:left w:val="none" w:sz="0" w:space="0" w:color="auto"/>
        <w:bottom w:val="none" w:sz="0" w:space="0" w:color="auto"/>
        <w:right w:val="none" w:sz="0" w:space="0" w:color="auto"/>
      </w:divBdr>
    </w:div>
    <w:div w:id="1389497868">
      <w:bodyDiv w:val="1"/>
      <w:marLeft w:val="0"/>
      <w:marRight w:val="0"/>
      <w:marTop w:val="0"/>
      <w:marBottom w:val="0"/>
      <w:divBdr>
        <w:top w:val="none" w:sz="0" w:space="0" w:color="auto"/>
        <w:left w:val="none" w:sz="0" w:space="0" w:color="auto"/>
        <w:bottom w:val="none" w:sz="0" w:space="0" w:color="auto"/>
        <w:right w:val="none" w:sz="0" w:space="0" w:color="auto"/>
      </w:divBdr>
    </w:div>
    <w:div w:id="1392192184">
      <w:bodyDiv w:val="1"/>
      <w:marLeft w:val="0"/>
      <w:marRight w:val="0"/>
      <w:marTop w:val="0"/>
      <w:marBottom w:val="0"/>
      <w:divBdr>
        <w:top w:val="none" w:sz="0" w:space="0" w:color="auto"/>
        <w:left w:val="none" w:sz="0" w:space="0" w:color="auto"/>
        <w:bottom w:val="none" w:sz="0" w:space="0" w:color="auto"/>
        <w:right w:val="none" w:sz="0" w:space="0" w:color="auto"/>
      </w:divBdr>
    </w:div>
    <w:div w:id="1424956761">
      <w:bodyDiv w:val="1"/>
      <w:marLeft w:val="0"/>
      <w:marRight w:val="0"/>
      <w:marTop w:val="0"/>
      <w:marBottom w:val="0"/>
      <w:divBdr>
        <w:top w:val="none" w:sz="0" w:space="0" w:color="auto"/>
        <w:left w:val="none" w:sz="0" w:space="0" w:color="auto"/>
        <w:bottom w:val="none" w:sz="0" w:space="0" w:color="auto"/>
        <w:right w:val="none" w:sz="0" w:space="0" w:color="auto"/>
      </w:divBdr>
    </w:div>
    <w:div w:id="1436172559">
      <w:bodyDiv w:val="1"/>
      <w:marLeft w:val="0"/>
      <w:marRight w:val="0"/>
      <w:marTop w:val="0"/>
      <w:marBottom w:val="0"/>
      <w:divBdr>
        <w:top w:val="none" w:sz="0" w:space="0" w:color="auto"/>
        <w:left w:val="none" w:sz="0" w:space="0" w:color="auto"/>
        <w:bottom w:val="none" w:sz="0" w:space="0" w:color="auto"/>
        <w:right w:val="none" w:sz="0" w:space="0" w:color="auto"/>
      </w:divBdr>
    </w:div>
    <w:div w:id="1438912213">
      <w:bodyDiv w:val="1"/>
      <w:marLeft w:val="0"/>
      <w:marRight w:val="0"/>
      <w:marTop w:val="0"/>
      <w:marBottom w:val="0"/>
      <w:divBdr>
        <w:top w:val="none" w:sz="0" w:space="0" w:color="auto"/>
        <w:left w:val="none" w:sz="0" w:space="0" w:color="auto"/>
        <w:bottom w:val="none" w:sz="0" w:space="0" w:color="auto"/>
        <w:right w:val="none" w:sz="0" w:space="0" w:color="auto"/>
      </w:divBdr>
    </w:div>
    <w:div w:id="1445806268">
      <w:bodyDiv w:val="1"/>
      <w:marLeft w:val="0"/>
      <w:marRight w:val="0"/>
      <w:marTop w:val="0"/>
      <w:marBottom w:val="0"/>
      <w:divBdr>
        <w:top w:val="none" w:sz="0" w:space="0" w:color="auto"/>
        <w:left w:val="none" w:sz="0" w:space="0" w:color="auto"/>
        <w:bottom w:val="none" w:sz="0" w:space="0" w:color="auto"/>
        <w:right w:val="none" w:sz="0" w:space="0" w:color="auto"/>
      </w:divBdr>
    </w:div>
    <w:div w:id="1470629974">
      <w:bodyDiv w:val="1"/>
      <w:marLeft w:val="0"/>
      <w:marRight w:val="0"/>
      <w:marTop w:val="0"/>
      <w:marBottom w:val="0"/>
      <w:divBdr>
        <w:top w:val="none" w:sz="0" w:space="0" w:color="auto"/>
        <w:left w:val="none" w:sz="0" w:space="0" w:color="auto"/>
        <w:bottom w:val="none" w:sz="0" w:space="0" w:color="auto"/>
        <w:right w:val="none" w:sz="0" w:space="0" w:color="auto"/>
      </w:divBdr>
    </w:div>
    <w:div w:id="1473988583">
      <w:bodyDiv w:val="1"/>
      <w:marLeft w:val="0"/>
      <w:marRight w:val="0"/>
      <w:marTop w:val="0"/>
      <w:marBottom w:val="0"/>
      <w:divBdr>
        <w:top w:val="none" w:sz="0" w:space="0" w:color="auto"/>
        <w:left w:val="none" w:sz="0" w:space="0" w:color="auto"/>
        <w:bottom w:val="none" w:sz="0" w:space="0" w:color="auto"/>
        <w:right w:val="none" w:sz="0" w:space="0" w:color="auto"/>
      </w:divBdr>
    </w:div>
    <w:div w:id="1482382280">
      <w:bodyDiv w:val="1"/>
      <w:marLeft w:val="0"/>
      <w:marRight w:val="0"/>
      <w:marTop w:val="0"/>
      <w:marBottom w:val="0"/>
      <w:divBdr>
        <w:top w:val="none" w:sz="0" w:space="0" w:color="auto"/>
        <w:left w:val="none" w:sz="0" w:space="0" w:color="auto"/>
        <w:bottom w:val="none" w:sz="0" w:space="0" w:color="auto"/>
        <w:right w:val="none" w:sz="0" w:space="0" w:color="auto"/>
      </w:divBdr>
    </w:div>
    <w:div w:id="1484810702">
      <w:bodyDiv w:val="1"/>
      <w:marLeft w:val="0"/>
      <w:marRight w:val="0"/>
      <w:marTop w:val="0"/>
      <w:marBottom w:val="0"/>
      <w:divBdr>
        <w:top w:val="none" w:sz="0" w:space="0" w:color="auto"/>
        <w:left w:val="none" w:sz="0" w:space="0" w:color="auto"/>
        <w:bottom w:val="none" w:sz="0" w:space="0" w:color="auto"/>
        <w:right w:val="none" w:sz="0" w:space="0" w:color="auto"/>
      </w:divBdr>
    </w:div>
    <w:div w:id="1501770916">
      <w:bodyDiv w:val="1"/>
      <w:marLeft w:val="0"/>
      <w:marRight w:val="0"/>
      <w:marTop w:val="0"/>
      <w:marBottom w:val="0"/>
      <w:divBdr>
        <w:top w:val="none" w:sz="0" w:space="0" w:color="auto"/>
        <w:left w:val="none" w:sz="0" w:space="0" w:color="auto"/>
        <w:bottom w:val="none" w:sz="0" w:space="0" w:color="auto"/>
        <w:right w:val="none" w:sz="0" w:space="0" w:color="auto"/>
      </w:divBdr>
    </w:div>
    <w:div w:id="1522163581">
      <w:bodyDiv w:val="1"/>
      <w:marLeft w:val="0"/>
      <w:marRight w:val="0"/>
      <w:marTop w:val="0"/>
      <w:marBottom w:val="0"/>
      <w:divBdr>
        <w:top w:val="none" w:sz="0" w:space="0" w:color="auto"/>
        <w:left w:val="none" w:sz="0" w:space="0" w:color="auto"/>
        <w:bottom w:val="none" w:sz="0" w:space="0" w:color="auto"/>
        <w:right w:val="none" w:sz="0" w:space="0" w:color="auto"/>
      </w:divBdr>
    </w:div>
    <w:div w:id="1527206706">
      <w:bodyDiv w:val="1"/>
      <w:marLeft w:val="0"/>
      <w:marRight w:val="0"/>
      <w:marTop w:val="0"/>
      <w:marBottom w:val="0"/>
      <w:divBdr>
        <w:top w:val="none" w:sz="0" w:space="0" w:color="auto"/>
        <w:left w:val="none" w:sz="0" w:space="0" w:color="auto"/>
        <w:bottom w:val="none" w:sz="0" w:space="0" w:color="auto"/>
        <w:right w:val="none" w:sz="0" w:space="0" w:color="auto"/>
      </w:divBdr>
    </w:div>
    <w:div w:id="1557276143">
      <w:bodyDiv w:val="1"/>
      <w:marLeft w:val="0"/>
      <w:marRight w:val="0"/>
      <w:marTop w:val="0"/>
      <w:marBottom w:val="0"/>
      <w:divBdr>
        <w:top w:val="none" w:sz="0" w:space="0" w:color="auto"/>
        <w:left w:val="none" w:sz="0" w:space="0" w:color="auto"/>
        <w:bottom w:val="none" w:sz="0" w:space="0" w:color="auto"/>
        <w:right w:val="none" w:sz="0" w:space="0" w:color="auto"/>
      </w:divBdr>
    </w:div>
    <w:div w:id="1563981823">
      <w:bodyDiv w:val="1"/>
      <w:marLeft w:val="0"/>
      <w:marRight w:val="0"/>
      <w:marTop w:val="0"/>
      <w:marBottom w:val="0"/>
      <w:divBdr>
        <w:top w:val="none" w:sz="0" w:space="0" w:color="auto"/>
        <w:left w:val="none" w:sz="0" w:space="0" w:color="auto"/>
        <w:bottom w:val="none" w:sz="0" w:space="0" w:color="auto"/>
        <w:right w:val="none" w:sz="0" w:space="0" w:color="auto"/>
      </w:divBdr>
    </w:div>
    <w:div w:id="1566335542">
      <w:bodyDiv w:val="1"/>
      <w:marLeft w:val="0"/>
      <w:marRight w:val="0"/>
      <w:marTop w:val="0"/>
      <w:marBottom w:val="0"/>
      <w:divBdr>
        <w:top w:val="none" w:sz="0" w:space="0" w:color="auto"/>
        <w:left w:val="none" w:sz="0" w:space="0" w:color="auto"/>
        <w:bottom w:val="none" w:sz="0" w:space="0" w:color="auto"/>
        <w:right w:val="none" w:sz="0" w:space="0" w:color="auto"/>
      </w:divBdr>
    </w:div>
    <w:div w:id="1588005167">
      <w:bodyDiv w:val="1"/>
      <w:marLeft w:val="0"/>
      <w:marRight w:val="0"/>
      <w:marTop w:val="0"/>
      <w:marBottom w:val="0"/>
      <w:divBdr>
        <w:top w:val="none" w:sz="0" w:space="0" w:color="auto"/>
        <w:left w:val="none" w:sz="0" w:space="0" w:color="auto"/>
        <w:bottom w:val="none" w:sz="0" w:space="0" w:color="auto"/>
        <w:right w:val="none" w:sz="0" w:space="0" w:color="auto"/>
      </w:divBdr>
    </w:div>
    <w:div w:id="1656643897">
      <w:bodyDiv w:val="1"/>
      <w:marLeft w:val="0"/>
      <w:marRight w:val="0"/>
      <w:marTop w:val="0"/>
      <w:marBottom w:val="0"/>
      <w:divBdr>
        <w:top w:val="none" w:sz="0" w:space="0" w:color="auto"/>
        <w:left w:val="none" w:sz="0" w:space="0" w:color="auto"/>
        <w:bottom w:val="none" w:sz="0" w:space="0" w:color="auto"/>
        <w:right w:val="none" w:sz="0" w:space="0" w:color="auto"/>
      </w:divBdr>
    </w:div>
    <w:div w:id="1669015019">
      <w:bodyDiv w:val="1"/>
      <w:marLeft w:val="0"/>
      <w:marRight w:val="0"/>
      <w:marTop w:val="0"/>
      <w:marBottom w:val="0"/>
      <w:divBdr>
        <w:top w:val="none" w:sz="0" w:space="0" w:color="auto"/>
        <w:left w:val="none" w:sz="0" w:space="0" w:color="auto"/>
        <w:bottom w:val="none" w:sz="0" w:space="0" w:color="auto"/>
        <w:right w:val="none" w:sz="0" w:space="0" w:color="auto"/>
      </w:divBdr>
    </w:div>
    <w:div w:id="1687365882">
      <w:bodyDiv w:val="1"/>
      <w:marLeft w:val="0"/>
      <w:marRight w:val="0"/>
      <w:marTop w:val="0"/>
      <w:marBottom w:val="0"/>
      <w:divBdr>
        <w:top w:val="none" w:sz="0" w:space="0" w:color="auto"/>
        <w:left w:val="none" w:sz="0" w:space="0" w:color="auto"/>
        <w:bottom w:val="none" w:sz="0" w:space="0" w:color="auto"/>
        <w:right w:val="none" w:sz="0" w:space="0" w:color="auto"/>
      </w:divBdr>
    </w:div>
    <w:div w:id="1697609957">
      <w:bodyDiv w:val="1"/>
      <w:marLeft w:val="0"/>
      <w:marRight w:val="0"/>
      <w:marTop w:val="0"/>
      <w:marBottom w:val="0"/>
      <w:divBdr>
        <w:top w:val="none" w:sz="0" w:space="0" w:color="auto"/>
        <w:left w:val="none" w:sz="0" w:space="0" w:color="auto"/>
        <w:bottom w:val="none" w:sz="0" w:space="0" w:color="auto"/>
        <w:right w:val="none" w:sz="0" w:space="0" w:color="auto"/>
      </w:divBdr>
    </w:div>
    <w:div w:id="1701853509">
      <w:bodyDiv w:val="1"/>
      <w:marLeft w:val="0"/>
      <w:marRight w:val="0"/>
      <w:marTop w:val="0"/>
      <w:marBottom w:val="0"/>
      <w:divBdr>
        <w:top w:val="none" w:sz="0" w:space="0" w:color="auto"/>
        <w:left w:val="none" w:sz="0" w:space="0" w:color="auto"/>
        <w:bottom w:val="none" w:sz="0" w:space="0" w:color="auto"/>
        <w:right w:val="none" w:sz="0" w:space="0" w:color="auto"/>
      </w:divBdr>
    </w:div>
    <w:div w:id="1710836464">
      <w:bodyDiv w:val="1"/>
      <w:marLeft w:val="0"/>
      <w:marRight w:val="0"/>
      <w:marTop w:val="0"/>
      <w:marBottom w:val="0"/>
      <w:divBdr>
        <w:top w:val="none" w:sz="0" w:space="0" w:color="auto"/>
        <w:left w:val="none" w:sz="0" w:space="0" w:color="auto"/>
        <w:bottom w:val="none" w:sz="0" w:space="0" w:color="auto"/>
        <w:right w:val="none" w:sz="0" w:space="0" w:color="auto"/>
      </w:divBdr>
    </w:div>
    <w:div w:id="1722515436">
      <w:bodyDiv w:val="1"/>
      <w:marLeft w:val="0"/>
      <w:marRight w:val="0"/>
      <w:marTop w:val="0"/>
      <w:marBottom w:val="0"/>
      <w:divBdr>
        <w:top w:val="none" w:sz="0" w:space="0" w:color="auto"/>
        <w:left w:val="none" w:sz="0" w:space="0" w:color="auto"/>
        <w:bottom w:val="none" w:sz="0" w:space="0" w:color="auto"/>
        <w:right w:val="none" w:sz="0" w:space="0" w:color="auto"/>
      </w:divBdr>
    </w:div>
    <w:div w:id="1738361401">
      <w:bodyDiv w:val="1"/>
      <w:marLeft w:val="0"/>
      <w:marRight w:val="0"/>
      <w:marTop w:val="0"/>
      <w:marBottom w:val="0"/>
      <w:divBdr>
        <w:top w:val="none" w:sz="0" w:space="0" w:color="auto"/>
        <w:left w:val="none" w:sz="0" w:space="0" w:color="auto"/>
        <w:bottom w:val="none" w:sz="0" w:space="0" w:color="auto"/>
        <w:right w:val="none" w:sz="0" w:space="0" w:color="auto"/>
      </w:divBdr>
    </w:div>
    <w:div w:id="1743604352">
      <w:bodyDiv w:val="1"/>
      <w:marLeft w:val="0"/>
      <w:marRight w:val="0"/>
      <w:marTop w:val="0"/>
      <w:marBottom w:val="0"/>
      <w:divBdr>
        <w:top w:val="none" w:sz="0" w:space="0" w:color="auto"/>
        <w:left w:val="none" w:sz="0" w:space="0" w:color="auto"/>
        <w:bottom w:val="none" w:sz="0" w:space="0" w:color="auto"/>
        <w:right w:val="none" w:sz="0" w:space="0" w:color="auto"/>
      </w:divBdr>
    </w:div>
    <w:div w:id="1774091044">
      <w:bodyDiv w:val="1"/>
      <w:marLeft w:val="0"/>
      <w:marRight w:val="0"/>
      <w:marTop w:val="0"/>
      <w:marBottom w:val="0"/>
      <w:divBdr>
        <w:top w:val="none" w:sz="0" w:space="0" w:color="auto"/>
        <w:left w:val="none" w:sz="0" w:space="0" w:color="auto"/>
        <w:bottom w:val="none" w:sz="0" w:space="0" w:color="auto"/>
        <w:right w:val="none" w:sz="0" w:space="0" w:color="auto"/>
      </w:divBdr>
    </w:div>
    <w:div w:id="1798643567">
      <w:bodyDiv w:val="1"/>
      <w:marLeft w:val="0"/>
      <w:marRight w:val="0"/>
      <w:marTop w:val="0"/>
      <w:marBottom w:val="0"/>
      <w:divBdr>
        <w:top w:val="none" w:sz="0" w:space="0" w:color="auto"/>
        <w:left w:val="none" w:sz="0" w:space="0" w:color="auto"/>
        <w:bottom w:val="none" w:sz="0" w:space="0" w:color="auto"/>
        <w:right w:val="none" w:sz="0" w:space="0" w:color="auto"/>
      </w:divBdr>
    </w:div>
    <w:div w:id="1803380481">
      <w:bodyDiv w:val="1"/>
      <w:marLeft w:val="0"/>
      <w:marRight w:val="0"/>
      <w:marTop w:val="0"/>
      <w:marBottom w:val="0"/>
      <w:divBdr>
        <w:top w:val="none" w:sz="0" w:space="0" w:color="auto"/>
        <w:left w:val="none" w:sz="0" w:space="0" w:color="auto"/>
        <w:bottom w:val="none" w:sz="0" w:space="0" w:color="auto"/>
        <w:right w:val="none" w:sz="0" w:space="0" w:color="auto"/>
      </w:divBdr>
    </w:div>
    <w:div w:id="1806770438">
      <w:bodyDiv w:val="1"/>
      <w:marLeft w:val="0"/>
      <w:marRight w:val="0"/>
      <w:marTop w:val="0"/>
      <w:marBottom w:val="0"/>
      <w:divBdr>
        <w:top w:val="none" w:sz="0" w:space="0" w:color="auto"/>
        <w:left w:val="none" w:sz="0" w:space="0" w:color="auto"/>
        <w:bottom w:val="none" w:sz="0" w:space="0" w:color="auto"/>
        <w:right w:val="none" w:sz="0" w:space="0" w:color="auto"/>
      </w:divBdr>
    </w:div>
    <w:div w:id="1816026584">
      <w:bodyDiv w:val="1"/>
      <w:marLeft w:val="0"/>
      <w:marRight w:val="0"/>
      <w:marTop w:val="0"/>
      <w:marBottom w:val="0"/>
      <w:divBdr>
        <w:top w:val="none" w:sz="0" w:space="0" w:color="auto"/>
        <w:left w:val="none" w:sz="0" w:space="0" w:color="auto"/>
        <w:bottom w:val="none" w:sz="0" w:space="0" w:color="auto"/>
        <w:right w:val="none" w:sz="0" w:space="0" w:color="auto"/>
      </w:divBdr>
    </w:div>
    <w:div w:id="1816139472">
      <w:bodyDiv w:val="1"/>
      <w:marLeft w:val="0"/>
      <w:marRight w:val="0"/>
      <w:marTop w:val="0"/>
      <w:marBottom w:val="0"/>
      <w:divBdr>
        <w:top w:val="none" w:sz="0" w:space="0" w:color="auto"/>
        <w:left w:val="none" w:sz="0" w:space="0" w:color="auto"/>
        <w:bottom w:val="none" w:sz="0" w:space="0" w:color="auto"/>
        <w:right w:val="none" w:sz="0" w:space="0" w:color="auto"/>
      </w:divBdr>
    </w:div>
    <w:div w:id="1821533000">
      <w:bodyDiv w:val="1"/>
      <w:marLeft w:val="0"/>
      <w:marRight w:val="0"/>
      <w:marTop w:val="0"/>
      <w:marBottom w:val="0"/>
      <w:divBdr>
        <w:top w:val="none" w:sz="0" w:space="0" w:color="auto"/>
        <w:left w:val="none" w:sz="0" w:space="0" w:color="auto"/>
        <w:bottom w:val="none" w:sz="0" w:space="0" w:color="auto"/>
        <w:right w:val="none" w:sz="0" w:space="0" w:color="auto"/>
      </w:divBdr>
    </w:div>
    <w:div w:id="1826193052">
      <w:bodyDiv w:val="1"/>
      <w:marLeft w:val="0"/>
      <w:marRight w:val="0"/>
      <w:marTop w:val="0"/>
      <w:marBottom w:val="0"/>
      <w:divBdr>
        <w:top w:val="none" w:sz="0" w:space="0" w:color="auto"/>
        <w:left w:val="none" w:sz="0" w:space="0" w:color="auto"/>
        <w:bottom w:val="none" w:sz="0" w:space="0" w:color="auto"/>
        <w:right w:val="none" w:sz="0" w:space="0" w:color="auto"/>
      </w:divBdr>
    </w:div>
    <w:div w:id="1836142025">
      <w:bodyDiv w:val="1"/>
      <w:marLeft w:val="0"/>
      <w:marRight w:val="0"/>
      <w:marTop w:val="0"/>
      <w:marBottom w:val="0"/>
      <w:divBdr>
        <w:top w:val="none" w:sz="0" w:space="0" w:color="auto"/>
        <w:left w:val="none" w:sz="0" w:space="0" w:color="auto"/>
        <w:bottom w:val="none" w:sz="0" w:space="0" w:color="auto"/>
        <w:right w:val="none" w:sz="0" w:space="0" w:color="auto"/>
      </w:divBdr>
    </w:div>
    <w:div w:id="1838419384">
      <w:bodyDiv w:val="1"/>
      <w:marLeft w:val="0"/>
      <w:marRight w:val="0"/>
      <w:marTop w:val="0"/>
      <w:marBottom w:val="0"/>
      <w:divBdr>
        <w:top w:val="none" w:sz="0" w:space="0" w:color="auto"/>
        <w:left w:val="none" w:sz="0" w:space="0" w:color="auto"/>
        <w:bottom w:val="none" w:sz="0" w:space="0" w:color="auto"/>
        <w:right w:val="none" w:sz="0" w:space="0" w:color="auto"/>
      </w:divBdr>
    </w:div>
    <w:div w:id="1846163587">
      <w:bodyDiv w:val="1"/>
      <w:marLeft w:val="0"/>
      <w:marRight w:val="0"/>
      <w:marTop w:val="0"/>
      <w:marBottom w:val="0"/>
      <w:divBdr>
        <w:top w:val="none" w:sz="0" w:space="0" w:color="auto"/>
        <w:left w:val="none" w:sz="0" w:space="0" w:color="auto"/>
        <w:bottom w:val="none" w:sz="0" w:space="0" w:color="auto"/>
        <w:right w:val="none" w:sz="0" w:space="0" w:color="auto"/>
      </w:divBdr>
    </w:div>
    <w:div w:id="1890922720">
      <w:bodyDiv w:val="1"/>
      <w:marLeft w:val="0"/>
      <w:marRight w:val="0"/>
      <w:marTop w:val="0"/>
      <w:marBottom w:val="0"/>
      <w:divBdr>
        <w:top w:val="none" w:sz="0" w:space="0" w:color="auto"/>
        <w:left w:val="none" w:sz="0" w:space="0" w:color="auto"/>
        <w:bottom w:val="none" w:sz="0" w:space="0" w:color="auto"/>
        <w:right w:val="none" w:sz="0" w:space="0" w:color="auto"/>
      </w:divBdr>
    </w:div>
    <w:div w:id="1893729014">
      <w:bodyDiv w:val="1"/>
      <w:marLeft w:val="0"/>
      <w:marRight w:val="0"/>
      <w:marTop w:val="0"/>
      <w:marBottom w:val="0"/>
      <w:divBdr>
        <w:top w:val="none" w:sz="0" w:space="0" w:color="auto"/>
        <w:left w:val="none" w:sz="0" w:space="0" w:color="auto"/>
        <w:bottom w:val="none" w:sz="0" w:space="0" w:color="auto"/>
        <w:right w:val="none" w:sz="0" w:space="0" w:color="auto"/>
      </w:divBdr>
    </w:div>
    <w:div w:id="1910388000">
      <w:bodyDiv w:val="1"/>
      <w:marLeft w:val="0"/>
      <w:marRight w:val="0"/>
      <w:marTop w:val="0"/>
      <w:marBottom w:val="0"/>
      <w:divBdr>
        <w:top w:val="none" w:sz="0" w:space="0" w:color="auto"/>
        <w:left w:val="none" w:sz="0" w:space="0" w:color="auto"/>
        <w:bottom w:val="none" w:sz="0" w:space="0" w:color="auto"/>
        <w:right w:val="none" w:sz="0" w:space="0" w:color="auto"/>
      </w:divBdr>
    </w:div>
    <w:div w:id="1922372175">
      <w:bodyDiv w:val="1"/>
      <w:marLeft w:val="0"/>
      <w:marRight w:val="0"/>
      <w:marTop w:val="0"/>
      <w:marBottom w:val="0"/>
      <w:divBdr>
        <w:top w:val="none" w:sz="0" w:space="0" w:color="auto"/>
        <w:left w:val="none" w:sz="0" w:space="0" w:color="auto"/>
        <w:bottom w:val="none" w:sz="0" w:space="0" w:color="auto"/>
        <w:right w:val="none" w:sz="0" w:space="0" w:color="auto"/>
      </w:divBdr>
    </w:div>
    <w:div w:id="1935353954">
      <w:bodyDiv w:val="1"/>
      <w:marLeft w:val="0"/>
      <w:marRight w:val="0"/>
      <w:marTop w:val="0"/>
      <w:marBottom w:val="0"/>
      <w:divBdr>
        <w:top w:val="none" w:sz="0" w:space="0" w:color="auto"/>
        <w:left w:val="none" w:sz="0" w:space="0" w:color="auto"/>
        <w:bottom w:val="none" w:sz="0" w:space="0" w:color="auto"/>
        <w:right w:val="none" w:sz="0" w:space="0" w:color="auto"/>
      </w:divBdr>
    </w:div>
    <w:div w:id="1937250584">
      <w:bodyDiv w:val="1"/>
      <w:marLeft w:val="0"/>
      <w:marRight w:val="0"/>
      <w:marTop w:val="0"/>
      <w:marBottom w:val="0"/>
      <w:divBdr>
        <w:top w:val="none" w:sz="0" w:space="0" w:color="auto"/>
        <w:left w:val="none" w:sz="0" w:space="0" w:color="auto"/>
        <w:bottom w:val="none" w:sz="0" w:space="0" w:color="auto"/>
        <w:right w:val="none" w:sz="0" w:space="0" w:color="auto"/>
      </w:divBdr>
    </w:div>
    <w:div w:id="1946426507">
      <w:bodyDiv w:val="1"/>
      <w:marLeft w:val="0"/>
      <w:marRight w:val="0"/>
      <w:marTop w:val="0"/>
      <w:marBottom w:val="0"/>
      <w:divBdr>
        <w:top w:val="none" w:sz="0" w:space="0" w:color="auto"/>
        <w:left w:val="none" w:sz="0" w:space="0" w:color="auto"/>
        <w:bottom w:val="none" w:sz="0" w:space="0" w:color="auto"/>
        <w:right w:val="none" w:sz="0" w:space="0" w:color="auto"/>
      </w:divBdr>
    </w:div>
    <w:div w:id="1948779114">
      <w:bodyDiv w:val="1"/>
      <w:marLeft w:val="0"/>
      <w:marRight w:val="0"/>
      <w:marTop w:val="0"/>
      <w:marBottom w:val="0"/>
      <w:divBdr>
        <w:top w:val="none" w:sz="0" w:space="0" w:color="auto"/>
        <w:left w:val="none" w:sz="0" w:space="0" w:color="auto"/>
        <w:bottom w:val="none" w:sz="0" w:space="0" w:color="auto"/>
        <w:right w:val="none" w:sz="0" w:space="0" w:color="auto"/>
      </w:divBdr>
    </w:div>
    <w:div w:id="1977494031">
      <w:bodyDiv w:val="1"/>
      <w:marLeft w:val="0"/>
      <w:marRight w:val="0"/>
      <w:marTop w:val="0"/>
      <w:marBottom w:val="0"/>
      <w:divBdr>
        <w:top w:val="none" w:sz="0" w:space="0" w:color="auto"/>
        <w:left w:val="none" w:sz="0" w:space="0" w:color="auto"/>
        <w:bottom w:val="none" w:sz="0" w:space="0" w:color="auto"/>
        <w:right w:val="none" w:sz="0" w:space="0" w:color="auto"/>
      </w:divBdr>
    </w:div>
    <w:div w:id="2022706733">
      <w:bodyDiv w:val="1"/>
      <w:marLeft w:val="0"/>
      <w:marRight w:val="0"/>
      <w:marTop w:val="0"/>
      <w:marBottom w:val="0"/>
      <w:divBdr>
        <w:top w:val="none" w:sz="0" w:space="0" w:color="auto"/>
        <w:left w:val="none" w:sz="0" w:space="0" w:color="auto"/>
        <w:bottom w:val="none" w:sz="0" w:space="0" w:color="auto"/>
        <w:right w:val="none" w:sz="0" w:space="0" w:color="auto"/>
      </w:divBdr>
    </w:div>
    <w:div w:id="2027973917">
      <w:bodyDiv w:val="1"/>
      <w:marLeft w:val="0"/>
      <w:marRight w:val="0"/>
      <w:marTop w:val="0"/>
      <w:marBottom w:val="0"/>
      <w:divBdr>
        <w:top w:val="none" w:sz="0" w:space="0" w:color="auto"/>
        <w:left w:val="none" w:sz="0" w:space="0" w:color="auto"/>
        <w:bottom w:val="none" w:sz="0" w:space="0" w:color="auto"/>
        <w:right w:val="none" w:sz="0" w:space="0" w:color="auto"/>
      </w:divBdr>
    </w:div>
    <w:div w:id="2034499936">
      <w:bodyDiv w:val="1"/>
      <w:marLeft w:val="0"/>
      <w:marRight w:val="0"/>
      <w:marTop w:val="0"/>
      <w:marBottom w:val="0"/>
      <w:divBdr>
        <w:top w:val="none" w:sz="0" w:space="0" w:color="auto"/>
        <w:left w:val="none" w:sz="0" w:space="0" w:color="auto"/>
        <w:bottom w:val="none" w:sz="0" w:space="0" w:color="auto"/>
        <w:right w:val="none" w:sz="0" w:space="0" w:color="auto"/>
      </w:divBdr>
    </w:div>
    <w:div w:id="2051564376">
      <w:bodyDiv w:val="1"/>
      <w:marLeft w:val="0"/>
      <w:marRight w:val="0"/>
      <w:marTop w:val="0"/>
      <w:marBottom w:val="0"/>
      <w:divBdr>
        <w:top w:val="none" w:sz="0" w:space="0" w:color="auto"/>
        <w:left w:val="none" w:sz="0" w:space="0" w:color="auto"/>
        <w:bottom w:val="none" w:sz="0" w:space="0" w:color="auto"/>
        <w:right w:val="none" w:sz="0" w:space="0" w:color="auto"/>
      </w:divBdr>
    </w:div>
    <w:div w:id="2059821805">
      <w:bodyDiv w:val="1"/>
      <w:marLeft w:val="0"/>
      <w:marRight w:val="0"/>
      <w:marTop w:val="0"/>
      <w:marBottom w:val="0"/>
      <w:divBdr>
        <w:top w:val="none" w:sz="0" w:space="0" w:color="auto"/>
        <w:left w:val="none" w:sz="0" w:space="0" w:color="auto"/>
        <w:bottom w:val="none" w:sz="0" w:space="0" w:color="auto"/>
        <w:right w:val="none" w:sz="0" w:space="0" w:color="auto"/>
      </w:divBdr>
    </w:div>
    <w:div w:id="2089501448">
      <w:bodyDiv w:val="1"/>
      <w:marLeft w:val="0"/>
      <w:marRight w:val="0"/>
      <w:marTop w:val="0"/>
      <w:marBottom w:val="0"/>
      <w:divBdr>
        <w:top w:val="none" w:sz="0" w:space="0" w:color="auto"/>
        <w:left w:val="none" w:sz="0" w:space="0" w:color="auto"/>
        <w:bottom w:val="none" w:sz="0" w:space="0" w:color="auto"/>
        <w:right w:val="none" w:sz="0" w:space="0" w:color="auto"/>
      </w:divBdr>
    </w:div>
    <w:div w:id="2094277971">
      <w:bodyDiv w:val="1"/>
      <w:marLeft w:val="0"/>
      <w:marRight w:val="0"/>
      <w:marTop w:val="0"/>
      <w:marBottom w:val="0"/>
      <w:divBdr>
        <w:top w:val="none" w:sz="0" w:space="0" w:color="auto"/>
        <w:left w:val="none" w:sz="0" w:space="0" w:color="auto"/>
        <w:bottom w:val="none" w:sz="0" w:space="0" w:color="auto"/>
        <w:right w:val="none" w:sz="0" w:space="0" w:color="auto"/>
      </w:divBdr>
    </w:div>
    <w:div w:id="2107844868">
      <w:bodyDiv w:val="1"/>
      <w:marLeft w:val="0"/>
      <w:marRight w:val="0"/>
      <w:marTop w:val="0"/>
      <w:marBottom w:val="0"/>
      <w:divBdr>
        <w:top w:val="none" w:sz="0" w:space="0" w:color="auto"/>
        <w:left w:val="none" w:sz="0" w:space="0" w:color="auto"/>
        <w:bottom w:val="none" w:sz="0" w:space="0" w:color="auto"/>
        <w:right w:val="none" w:sz="0" w:space="0" w:color="auto"/>
      </w:divBdr>
    </w:div>
    <w:div w:id="2116972658">
      <w:bodyDiv w:val="1"/>
      <w:marLeft w:val="0"/>
      <w:marRight w:val="0"/>
      <w:marTop w:val="0"/>
      <w:marBottom w:val="0"/>
      <w:divBdr>
        <w:top w:val="none" w:sz="0" w:space="0" w:color="auto"/>
        <w:left w:val="none" w:sz="0" w:space="0" w:color="auto"/>
        <w:bottom w:val="none" w:sz="0" w:space="0" w:color="auto"/>
        <w:right w:val="none" w:sz="0" w:space="0" w:color="auto"/>
      </w:divBdr>
    </w:div>
    <w:div w:id="211728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uw.edu/sites/default/files/u1461/Actions%20Matter_Final_w%20rubric.pdf" TargetMode="External"/><Relationship Id="rId18" Type="http://schemas.openxmlformats.org/officeDocument/2006/relationships/hyperlink" Target="http://leadtool.educationnorthwest.org/sites/default/files/principal-leadership-4-13.pdf" TargetMode="External"/><Relationship Id="rId26" Type="http://schemas.openxmlformats.org/officeDocument/2006/relationships/hyperlink" Target="http://leadtool.educationnorthwest.org/sites/default/files/principal-leadership-4-13.pdf" TargetMode="External"/><Relationship Id="rId39" Type="http://schemas.openxmlformats.org/officeDocument/2006/relationships/hyperlink" Target="http://search.ebscohost.com/login.aspx?direct=true&amp;db=f5h&amp;AN=58657769&amp;site=eds-live&amp;scope=site" TargetMode="External"/><Relationship Id="rId21" Type="http://schemas.openxmlformats.org/officeDocument/2006/relationships/hyperlink" Target="https://liberatedgenius.com/wp-content/uploads/2017/09/Warren-Grice-A.-2017.-Advocacy-for-equity.-Extending-culturally-relevant-pedagogy-in-predominantly-White-suburban-schools.pdf" TargetMode="External"/><Relationship Id="rId34" Type="http://schemas.openxmlformats.org/officeDocument/2006/relationships/hyperlink" Target="http://search.ebscohost.com/login.aspx?direct=true&amp;db=edb&amp;AN=77452378&amp;site=eds-live&amp;scope=site" TargetMode="External"/><Relationship Id="rId42" Type="http://schemas.openxmlformats.org/officeDocument/2006/relationships/hyperlink" Target="http://search.ebscohost.com/login.aspx?direct=true&amp;db=edo&amp;AN=101789220&amp;site=eds-live&amp;scope=site" TargetMode="External"/><Relationship Id="rId47" Type="http://schemas.openxmlformats.org/officeDocument/2006/relationships/hyperlink" Target="http://search.ebscohost.com/login.aspx?direct=true&amp;db=edb&amp;AN=66817263&amp;site=eds-live&amp;scope=site"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leadtool.educationnorthwest.org/sites/default/files/principal-leadership-4-13.pdf" TargetMode="External"/><Relationship Id="rId29" Type="http://schemas.openxmlformats.org/officeDocument/2006/relationships/hyperlink" Target="http://search.ebscohost.com/login.aspx?direct=true&amp;db=edb&amp;AN=91668481&amp;site=eds-live&amp;scope=site" TargetMode="External"/><Relationship Id="rId11" Type="http://schemas.openxmlformats.org/officeDocument/2006/relationships/hyperlink" Target="http://www.ctserc.org/library/research" TargetMode="External"/><Relationship Id="rId24" Type="http://schemas.openxmlformats.org/officeDocument/2006/relationships/hyperlink" Target="http://search.ebscohost.com/login.aspx?direct=true&amp;db=ehh&amp;AN=93373844&amp;site=eds-live&amp;scope=site" TargetMode="External"/><Relationship Id="rId32" Type="http://schemas.openxmlformats.org/officeDocument/2006/relationships/hyperlink" Target="http://search.ebscohost.com/login.aspx?direct=true&amp;db=edb&amp;AN=18458144&amp;site=eds-live&amp;scope=site" TargetMode="External"/><Relationship Id="rId37" Type="http://schemas.openxmlformats.org/officeDocument/2006/relationships/hyperlink" Target="http://search.ebscohost.com/login.aspx?direct=true&amp;db=aph&amp;AN=48578365&amp;site=eds-live&amp;scope=site" TargetMode="External"/><Relationship Id="rId40" Type="http://schemas.openxmlformats.org/officeDocument/2006/relationships/hyperlink" Target="http://leadtool.educationnorthwest.org/sites/default/files/principal-leadership-4-13.pdf" TargetMode="External"/><Relationship Id="rId45" Type="http://schemas.openxmlformats.org/officeDocument/2006/relationships/hyperlink" Target="http://search.ebscohost.com/login.aspx?direct=true&amp;db=ehh&amp;AN=27081512&amp;site=eds-live&amp;scope=site" TargetMode="External"/><Relationship Id="rId5" Type="http://schemas.openxmlformats.org/officeDocument/2006/relationships/settings" Target="settings.xml"/><Relationship Id="rId15" Type="http://schemas.openxmlformats.org/officeDocument/2006/relationships/hyperlink" Target="https://education.uw.edu/sites/default/files/u1461/Actions%20Matter_Final_w%20rubric.pdf" TargetMode="External"/><Relationship Id="rId23" Type="http://schemas.openxmlformats.org/officeDocument/2006/relationships/hyperlink" Target="http://search.ebscohost.com/login.aspx?direct=true&amp;db=aph&amp;AN=48578365&amp;site=eds-live&amp;scope=site" TargetMode="External"/><Relationship Id="rId28" Type="http://schemas.openxmlformats.org/officeDocument/2006/relationships/hyperlink" Target="http://search.ebscohost.com/login.aspx?direct=true&amp;db=edo&amp;AN=101789220&amp;site=eds-live&amp;scope=site" TargetMode="External"/><Relationship Id="rId36" Type="http://schemas.openxmlformats.org/officeDocument/2006/relationships/hyperlink" Target="http://search.ebscohost.com/login.aspx?direct=true&amp;db=edb&amp;AN=57788757&amp;site=eds-live&amp;scope=site" TargetMode="External"/><Relationship Id="rId49" Type="http://schemas.openxmlformats.org/officeDocument/2006/relationships/theme" Target="theme/theme1.xml"/><Relationship Id="rId10" Type="http://schemas.openxmlformats.org/officeDocument/2006/relationships/hyperlink" Target="http://www.ctserc.org/library/research" TargetMode="External"/><Relationship Id="rId19" Type="http://schemas.openxmlformats.org/officeDocument/2006/relationships/hyperlink" Target="https://liberatedgenius.com/wp-content/uploads/2017/09/Warren-Grice-A.-2017.-Advocacy-for-equity.-Extending-culturally-relevant-pedagogy-in-predominantly-White-suburban-schools.pdf" TargetMode="External"/><Relationship Id="rId31" Type="http://schemas.openxmlformats.org/officeDocument/2006/relationships/hyperlink" Target="http://search.ebscohost.com/login.aspx?direct=true&amp;db=ehh&amp;AN=27081512&amp;site=eds-live&amp;scope=site" TargetMode="External"/><Relationship Id="rId44" Type="http://schemas.openxmlformats.org/officeDocument/2006/relationships/hyperlink" Target="http://search.ebscohost.com/login.aspx?direct=true&amp;db=mih&amp;AN=122878921&amp;site=eds-live&amp;scope=sit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education.uw.edu/sites/default/files/u1461/Actions%20Matter_Final_w%20rubric.pdf" TargetMode="External"/><Relationship Id="rId22" Type="http://schemas.openxmlformats.org/officeDocument/2006/relationships/hyperlink" Target="http://search.ebscohost.com/login.aspx?direct=true&amp;db=edb&amp;AN=57788757&amp;site=eds-live&amp;scope=site" TargetMode="External"/><Relationship Id="rId27" Type="http://schemas.openxmlformats.org/officeDocument/2006/relationships/hyperlink" Target="http://search.ebscohost.com/login.aspx?direct=true&amp;db=ehh&amp;AN=102578622&amp;site=eds-live&amp;scope=site" TargetMode="External"/><Relationship Id="rId30" Type="http://schemas.openxmlformats.org/officeDocument/2006/relationships/hyperlink" Target="http://search.ebscohost.com/login.aspx?direct=true&amp;db=mih&amp;AN=122878921&amp;site=eds-live&amp;scope=site" TargetMode="External"/><Relationship Id="rId35" Type="http://schemas.openxmlformats.org/officeDocument/2006/relationships/hyperlink" Target="https://liberatedgenius.com/wp-content/uploads/2017/09/Warren-Grice-A.-2017.-Advocacy-for-equity.-Extending-culturally-relevant-pedagogy-in-predominantly-White-suburban-schools.pdf" TargetMode="External"/><Relationship Id="rId43" Type="http://schemas.openxmlformats.org/officeDocument/2006/relationships/hyperlink" Target="http://search.ebscohost.com/login.aspx?direct=true&amp;db=edb&amp;AN=91668481&amp;site=eds-live&amp;scope=site" TargetMode="External"/><Relationship Id="rId4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s://education.uw.edu/sites/default/files/u1461/Actions%20Matter_Final_w%20rubric.pdf" TargetMode="External"/><Relationship Id="rId17" Type="http://schemas.openxmlformats.org/officeDocument/2006/relationships/hyperlink" Target="https://liberatedgenius.com/wp-content/uploads/2017/09/Warren-Grice-A.-2017.-Advocacy-for-equity.-Extending-culturally-relevant-pedagogy-in-predominantly-White-suburban-schools.pdf" TargetMode="External"/><Relationship Id="rId25" Type="http://schemas.openxmlformats.org/officeDocument/2006/relationships/hyperlink" Target="http://search.ebscohost.com/login.aspx?direct=true&amp;db=f5h&amp;AN=58657769&amp;site=eds-live&amp;scope=site" TargetMode="External"/><Relationship Id="rId33" Type="http://schemas.openxmlformats.org/officeDocument/2006/relationships/hyperlink" Target="http://search.ebscohost.com/login.aspx?direct=true&amp;db=edb&amp;AN=66817263&amp;site=eds-live&amp;scope=site" TargetMode="External"/><Relationship Id="rId38" Type="http://schemas.openxmlformats.org/officeDocument/2006/relationships/hyperlink" Target="http://search.ebscohost.com/login.aspx?direct=true&amp;db=ehh&amp;AN=93373844&amp;site=eds-live&amp;scope=site" TargetMode="External"/><Relationship Id="rId46" Type="http://schemas.openxmlformats.org/officeDocument/2006/relationships/hyperlink" Target="http://search.ebscohost.com/login.aspx?direct=true&amp;db=edb&amp;AN=18458144&amp;site=eds-live&amp;scope=site" TargetMode="External"/><Relationship Id="rId20" Type="http://schemas.openxmlformats.org/officeDocument/2006/relationships/hyperlink" Target="http://search.ebscohost.com/login.aspx?direct=true&amp;db=edb&amp;AN=77452378&amp;site=eds-live&amp;scope=site" TargetMode="External"/><Relationship Id="rId41" Type="http://schemas.openxmlformats.org/officeDocument/2006/relationships/hyperlink" Target="http://search.ebscohost.com/login.aspx?direct=true&amp;db=ehh&amp;AN=102578622&amp;site=eds-live&amp;scope=site"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F8B8EF-7707-40FD-B7F8-D0AA927D5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2</Pages>
  <Words>8</Words>
  <Characters>46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State Educational Resource Center</Company>
  <LinksUpToDate>false</LinksUpToDate>
  <CharactersWithSpaces>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Carol</dc:creator>
  <cp:lastModifiedBy>Sullivan, Carol</cp:lastModifiedBy>
  <cp:revision>61</cp:revision>
  <cp:lastPrinted>2018-05-16T18:28:00Z</cp:lastPrinted>
  <dcterms:created xsi:type="dcterms:W3CDTF">2018-05-15T19:32:00Z</dcterms:created>
  <dcterms:modified xsi:type="dcterms:W3CDTF">2018-05-16T18:44:00Z</dcterms:modified>
</cp:coreProperties>
</file>