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BD4CB2"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3E1A1E"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704BD9" w:rsidRDefault="003F1794"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Educational Leadership for Social Justice and Racial Equity</w:t>
                            </w:r>
                            <w:r w:rsidR="006A6C01">
                              <w:rPr>
                                <w:rFonts w:ascii="Century Gothic" w:hAnsi="Century Gothic"/>
                                <w:b/>
                                <w:color w:val="1F497D" w:themeColor="text2"/>
                                <w:sz w:val="32"/>
                                <w:szCs w:val="32"/>
                              </w:rPr>
                              <w:t xml:space="preserve"> </w:t>
                            </w:r>
                          </w:p>
                          <w:p w:rsidR="004117AF" w:rsidRPr="00206725" w:rsidRDefault="00C2527F"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Part One </w:t>
                            </w:r>
                            <w:r w:rsidR="005712A6">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w:t>
                            </w:r>
                            <w:r w:rsidR="003F1794">
                              <w:rPr>
                                <w:rFonts w:ascii="Century Gothic" w:hAnsi="Century Gothic"/>
                                <w:b/>
                                <w:color w:val="1F497D" w:themeColor="text2"/>
                                <w:sz w:val="32"/>
                                <w:szCs w:val="32"/>
                              </w:rPr>
                              <w:t>y</w:t>
                            </w:r>
                            <w:r w:rsidR="00CC41AE">
                              <w:rPr>
                                <w:rFonts w:ascii="Century Gothic" w:hAnsi="Century Gothic"/>
                                <w:b/>
                                <w:color w:val="1F497D" w:themeColor="text2"/>
                                <w:sz w:val="32"/>
                                <w:szCs w:val="32"/>
                              </w:rPr>
                              <w:t xml:space="preserve"> 2018 </w:t>
                            </w:r>
                          </w:p>
                          <w:p w:rsidR="004117AF" w:rsidRPr="008C5F20" w:rsidRDefault="004117AF" w:rsidP="004117AF">
                            <w:pPr>
                              <w:spacing w:after="0"/>
                              <w:rPr>
                                <w:sz w:val="12"/>
                                <w:szCs w:val="12"/>
                              </w:rPr>
                            </w:pPr>
                          </w:p>
                          <w:p w:rsidR="004117AF" w:rsidRPr="00E27AD6" w:rsidRDefault="004117AF" w:rsidP="004117AF">
                            <w:pPr>
                              <w:spacing w:after="0"/>
                              <w:rPr>
                                <w:sz w:val="20"/>
                                <w:szCs w:val="20"/>
                              </w:rPr>
                            </w:pPr>
                            <w:r w:rsidRPr="00E27AD6">
                              <w:rPr>
                                <w:sz w:val="20"/>
                                <w:szCs w:val="20"/>
                              </w:rPr>
                              <w:t>This resource</w:t>
                            </w:r>
                            <w:r w:rsidR="00E2361D" w:rsidRPr="00E27AD6">
                              <w:rPr>
                                <w:sz w:val="20"/>
                                <w:szCs w:val="20"/>
                              </w:rPr>
                              <w:t xml:space="preserve"> guide</w:t>
                            </w:r>
                            <w:r w:rsidR="00F4002A" w:rsidRPr="00E27AD6">
                              <w:rPr>
                                <w:sz w:val="20"/>
                                <w:szCs w:val="20"/>
                              </w:rPr>
                              <w:t xml:space="preserve">, which is one of a </w:t>
                            </w:r>
                            <w:r w:rsidR="008E0421" w:rsidRPr="00E27AD6">
                              <w:rPr>
                                <w:sz w:val="20"/>
                                <w:szCs w:val="20"/>
                              </w:rPr>
                              <w:t xml:space="preserve">two-part </w:t>
                            </w:r>
                            <w:r w:rsidR="00F4002A" w:rsidRPr="00E27AD6">
                              <w:rPr>
                                <w:sz w:val="20"/>
                                <w:szCs w:val="20"/>
                              </w:rPr>
                              <w:t>series,</w:t>
                            </w:r>
                            <w:r w:rsidRPr="00E27AD6">
                              <w:rPr>
                                <w:sz w:val="20"/>
                                <w:szCs w:val="20"/>
                              </w:rPr>
                              <w:t xml:space="preserve"> includes research </w:t>
                            </w:r>
                            <w:r w:rsidR="001B37F2" w:rsidRPr="00E27AD6">
                              <w:rPr>
                                <w:sz w:val="20"/>
                                <w:szCs w:val="20"/>
                              </w:rPr>
                              <w:t>and other</w:t>
                            </w:r>
                            <w:r w:rsidR="007C4537" w:rsidRPr="00E27AD6">
                              <w:rPr>
                                <w:sz w:val="20"/>
                                <w:szCs w:val="20"/>
                              </w:rPr>
                              <w:t xml:space="preserve"> recent</w:t>
                            </w:r>
                            <w:r w:rsidR="001B37F2" w:rsidRPr="00E27AD6">
                              <w:rPr>
                                <w:sz w:val="20"/>
                                <w:szCs w:val="20"/>
                              </w:rPr>
                              <w:t xml:space="preserve"> informative </w:t>
                            </w:r>
                            <w:r w:rsidRPr="00E27AD6">
                              <w:rPr>
                                <w:sz w:val="20"/>
                                <w:szCs w:val="20"/>
                              </w:rPr>
                              <w:t xml:space="preserve">articles </w:t>
                            </w:r>
                            <w:r w:rsidR="00E2361D" w:rsidRPr="00E27AD6">
                              <w:rPr>
                                <w:sz w:val="20"/>
                                <w:szCs w:val="20"/>
                              </w:rPr>
                              <w:t>pulled from literature and the Library’s educational database service</w:t>
                            </w:r>
                            <w:r w:rsidRPr="00E27AD6">
                              <w:rPr>
                                <w:sz w:val="20"/>
                                <w:szCs w:val="20"/>
                              </w:rPr>
                              <w:t xml:space="preserve"> for schools, programs</w:t>
                            </w:r>
                            <w:r w:rsidR="00347D78" w:rsidRPr="00E27AD6">
                              <w:rPr>
                                <w:sz w:val="20"/>
                                <w:szCs w:val="20"/>
                              </w:rPr>
                              <w:t>,</w:t>
                            </w:r>
                            <w:r w:rsidRPr="00E27AD6">
                              <w:rPr>
                                <w:sz w:val="20"/>
                                <w:szCs w:val="20"/>
                              </w:rPr>
                              <w:t xml:space="preserve"> service providers</w:t>
                            </w:r>
                            <w:r w:rsidR="00347D78" w:rsidRPr="00E27AD6">
                              <w:rPr>
                                <w:sz w:val="20"/>
                                <w:szCs w:val="20"/>
                              </w:rPr>
                              <w:t xml:space="preserve"> and families </w:t>
                            </w:r>
                            <w:r w:rsidR="0014358D" w:rsidRPr="00E27AD6">
                              <w:rPr>
                                <w:sz w:val="20"/>
                                <w:szCs w:val="20"/>
                              </w:rPr>
                              <w:t xml:space="preserve">focused on </w:t>
                            </w:r>
                            <w:r w:rsidR="00E4561B">
                              <w:t xml:space="preserve">the </w:t>
                            </w:r>
                            <w:r w:rsidR="00E4561B" w:rsidRPr="00F117F9">
                              <w:rPr>
                                <w:sz w:val="20"/>
                                <w:szCs w:val="20"/>
                              </w:rPr>
                              <w:t xml:space="preserve">capacity of educational leaders to be change agents for developing, guiding and sustaining </w:t>
                            </w:r>
                            <w:r w:rsidR="0014358D" w:rsidRPr="00F117F9">
                              <w:rPr>
                                <w:sz w:val="20"/>
                                <w:szCs w:val="20"/>
                              </w:rPr>
                              <w:t>inclusive</w:t>
                            </w:r>
                            <w:r w:rsidR="0014358D" w:rsidRPr="00E27AD6">
                              <w:rPr>
                                <w:sz w:val="20"/>
                                <w:szCs w:val="20"/>
                              </w:rPr>
                              <w:t xml:space="preserve"> school communities that promote social justice and racially equitable practices in order that all students </w:t>
                            </w:r>
                            <w:r w:rsidR="00BD4CB2">
                              <w:rPr>
                                <w:sz w:val="20"/>
                                <w:szCs w:val="20"/>
                              </w:rPr>
                              <w:t>will</w:t>
                            </w:r>
                            <w:bookmarkStart w:id="0" w:name="_GoBack"/>
                            <w:bookmarkEnd w:id="0"/>
                            <w:r w:rsidR="0014358D" w:rsidRPr="00E27AD6">
                              <w:rPr>
                                <w:sz w:val="20"/>
                                <w:szCs w:val="20"/>
                              </w:rPr>
                              <w:t xml:space="preserve"> be safe, supported and academically successful. </w:t>
                            </w:r>
                            <w:r w:rsidR="00347D78" w:rsidRPr="00E27AD6">
                              <w:rPr>
                                <w:sz w:val="20"/>
                                <w:szCs w:val="20"/>
                              </w:rPr>
                              <w:t xml:space="preserve">It </w:t>
                            </w:r>
                            <w:r w:rsidR="00E2361D" w:rsidRPr="00E27AD6">
                              <w:rPr>
                                <w:sz w:val="20"/>
                                <w:szCs w:val="20"/>
                              </w:rPr>
                              <w:t>should be noted that it d</w:t>
                            </w:r>
                            <w:r w:rsidRPr="00E27AD6">
                              <w:rPr>
                                <w:sz w:val="20"/>
                                <w:szCs w:val="20"/>
                              </w:rPr>
                              <w:t>oes not represent the full scope of resources and information</w:t>
                            </w:r>
                            <w:r w:rsidR="002870E7" w:rsidRPr="00E27AD6">
                              <w:rPr>
                                <w:sz w:val="20"/>
                                <w:szCs w:val="20"/>
                              </w:rPr>
                              <w:t xml:space="preserve"> </w:t>
                            </w:r>
                            <w:r w:rsidR="00E2361D" w:rsidRPr="00E27AD6">
                              <w:rPr>
                                <w:sz w:val="20"/>
                                <w:szCs w:val="20"/>
                              </w:rPr>
                              <w:t xml:space="preserve">available </w:t>
                            </w:r>
                            <w:r w:rsidR="002870E7" w:rsidRPr="00E27AD6">
                              <w:rPr>
                                <w:sz w:val="20"/>
                                <w:szCs w:val="20"/>
                              </w:rPr>
                              <w:t>on this topic nor serve as an endorsement of a particular resource</w:t>
                            </w:r>
                            <w:r w:rsidRPr="00E27AD6">
                              <w:rPr>
                                <w:sz w:val="20"/>
                                <w:szCs w:val="20"/>
                              </w:rPr>
                              <w:t>.</w:t>
                            </w:r>
                            <w:r w:rsidR="003E0A12" w:rsidRPr="00E27AD6">
                              <w:rPr>
                                <w:sz w:val="20"/>
                                <w:szCs w:val="20"/>
                              </w:rPr>
                              <w:t xml:space="preserve"> </w:t>
                            </w:r>
                          </w:p>
                          <w:p w:rsidR="008C5F20" w:rsidRPr="00B63C55" w:rsidRDefault="008C5F20" w:rsidP="004117AF">
                            <w:pPr>
                              <w:spacing w:after="0"/>
                              <w:rPr>
                                <w:sz w:val="12"/>
                                <w:szCs w:val="12"/>
                              </w:rPr>
                            </w:pP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7B12B4" w:rsidP="004117AF">
                            <w:pPr>
                              <w:spacing w:after="0"/>
                              <w:rPr>
                                <w:rFonts w:ascii="Century Gothic" w:hAnsi="Century Gothic"/>
                                <w:b/>
                                <w:color w:val="1F497D" w:themeColor="text2"/>
                              </w:rPr>
                            </w:pPr>
                            <w:r>
                              <w:rPr>
                                <w:rFonts w:ascii="Century Gothic" w:hAnsi="Century Gothic"/>
                                <w:b/>
                                <w:color w:val="1F497D" w:themeColor="text2"/>
                              </w:rPr>
                              <w:t xml:space="preserve">Radical </w:t>
                            </w:r>
                            <w:proofErr w:type="spellStart"/>
                            <w:r>
                              <w:rPr>
                                <w:rFonts w:ascii="Century Gothic" w:hAnsi="Century Gothic"/>
                                <w:b/>
                                <w:color w:val="1F497D" w:themeColor="text2"/>
                              </w:rPr>
                              <w:t>Recentering</w:t>
                            </w:r>
                            <w:proofErr w:type="spellEnd"/>
                            <w:r>
                              <w:rPr>
                                <w:rFonts w:ascii="Century Gothic" w:hAnsi="Century Gothic"/>
                                <w:b/>
                                <w:color w:val="1F497D" w:themeColor="text2"/>
                              </w:rPr>
                              <w:t>: Equity in Educational Leadership Standards</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896C90" w:rsidRPr="00B63C55" w:rsidRDefault="00896C90" w:rsidP="00896C90">
                            <w:pPr>
                              <w:pStyle w:val="NormalWeb"/>
                              <w:spacing w:before="0" w:beforeAutospacing="0" w:after="0" w:afterAutospacing="0"/>
                              <w:ind w:left="288" w:hanging="288"/>
                              <w:rPr>
                                <w:rFonts w:asciiTheme="minorHAnsi" w:hAnsiTheme="minorHAnsi"/>
                                <w:sz w:val="18"/>
                                <w:szCs w:val="18"/>
                              </w:rPr>
                            </w:pPr>
                            <w:proofErr w:type="gramStart"/>
                            <w:r w:rsidRPr="00B63C55">
                              <w:rPr>
                                <w:rFonts w:asciiTheme="minorHAnsi" w:hAnsiTheme="minorHAnsi"/>
                                <w:sz w:val="18"/>
                                <w:szCs w:val="18"/>
                              </w:rPr>
                              <w:t xml:space="preserve">Galloway, M. K., &amp; </w:t>
                            </w:r>
                            <w:proofErr w:type="spellStart"/>
                            <w:r w:rsidRPr="00B63C55">
                              <w:rPr>
                                <w:rFonts w:asciiTheme="minorHAnsi" w:hAnsiTheme="minorHAnsi"/>
                                <w:sz w:val="18"/>
                                <w:szCs w:val="18"/>
                              </w:rPr>
                              <w:t>Ishimaru</w:t>
                            </w:r>
                            <w:proofErr w:type="spellEnd"/>
                            <w:r w:rsidRPr="00B63C55">
                              <w:rPr>
                                <w:rFonts w:asciiTheme="minorHAnsi" w:hAnsiTheme="minorHAnsi"/>
                                <w:sz w:val="18"/>
                                <w:szCs w:val="18"/>
                              </w:rPr>
                              <w:t>, A. M. (2015).</w:t>
                            </w:r>
                            <w:proofErr w:type="gramEnd"/>
                            <w:r w:rsidRPr="00B63C55">
                              <w:rPr>
                                <w:rFonts w:asciiTheme="minorHAnsi" w:hAnsiTheme="minorHAnsi"/>
                                <w:sz w:val="18"/>
                                <w:szCs w:val="18"/>
                              </w:rPr>
                              <w:t xml:space="preserve"> Radical </w:t>
                            </w:r>
                            <w:proofErr w:type="spellStart"/>
                            <w:r w:rsidRPr="00B63C55">
                              <w:rPr>
                                <w:rFonts w:asciiTheme="minorHAnsi" w:hAnsiTheme="minorHAnsi"/>
                                <w:sz w:val="18"/>
                                <w:szCs w:val="18"/>
                              </w:rPr>
                              <w:t>Recentering</w:t>
                            </w:r>
                            <w:proofErr w:type="spellEnd"/>
                            <w:r w:rsidRPr="00B63C55">
                              <w:rPr>
                                <w:rFonts w:asciiTheme="minorHAnsi" w:hAnsiTheme="minorHAnsi"/>
                                <w:sz w:val="18"/>
                                <w:szCs w:val="18"/>
                              </w:rPr>
                              <w:t xml:space="preserve">: Equity in Educational Leadership Standards. </w:t>
                            </w:r>
                          </w:p>
                          <w:p w:rsidR="00896C90" w:rsidRPr="00B63C55" w:rsidRDefault="00896C90" w:rsidP="00896C90">
                            <w:pPr>
                              <w:pStyle w:val="NormalWeb"/>
                              <w:spacing w:before="0" w:beforeAutospacing="0" w:after="0" w:afterAutospacing="0"/>
                              <w:ind w:left="288"/>
                              <w:rPr>
                                <w:rFonts w:asciiTheme="minorHAnsi" w:hAnsiTheme="minorHAnsi"/>
                                <w:sz w:val="18"/>
                                <w:szCs w:val="18"/>
                              </w:rPr>
                            </w:pPr>
                            <w:r w:rsidRPr="00B63C55">
                              <w:rPr>
                                <w:rFonts w:asciiTheme="minorHAnsi" w:hAnsiTheme="minorHAnsi"/>
                                <w:i/>
                                <w:iCs/>
                                <w:sz w:val="18"/>
                                <w:szCs w:val="18"/>
                              </w:rPr>
                              <w:t>Educational Administration Quarterly</w:t>
                            </w:r>
                            <w:r w:rsidRPr="00B63C55">
                              <w:rPr>
                                <w:rFonts w:asciiTheme="minorHAnsi" w:hAnsiTheme="minorHAnsi"/>
                                <w:sz w:val="18"/>
                                <w:szCs w:val="18"/>
                              </w:rPr>
                              <w:t xml:space="preserve">, </w:t>
                            </w:r>
                            <w:r w:rsidRPr="00B63C55">
                              <w:rPr>
                                <w:rFonts w:asciiTheme="minorHAnsi" w:hAnsiTheme="minorHAnsi"/>
                                <w:i/>
                                <w:iCs/>
                                <w:sz w:val="18"/>
                                <w:szCs w:val="18"/>
                              </w:rPr>
                              <w:t>51</w:t>
                            </w:r>
                            <w:r w:rsidRPr="00B63C55">
                              <w:rPr>
                                <w:rFonts w:asciiTheme="minorHAnsi" w:hAnsiTheme="minorHAnsi"/>
                                <w:sz w:val="18"/>
                                <w:szCs w:val="18"/>
                              </w:rPr>
                              <w:t xml:space="preserve">(3), 372-408. </w:t>
                            </w:r>
                          </w:p>
                          <w:p w:rsidR="00C311E5" w:rsidRPr="00E27AD6" w:rsidRDefault="00C311E5" w:rsidP="008C5F20">
                            <w:pPr>
                              <w:pStyle w:val="NormalWeb"/>
                              <w:spacing w:before="0" w:beforeAutospacing="0" w:after="0" w:afterAutospacing="0"/>
                              <w:rPr>
                                <w:rFonts w:asciiTheme="minorHAnsi" w:hAnsiTheme="minorHAnsi"/>
                                <w:sz w:val="12"/>
                                <w:szCs w:val="12"/>
                              </w:rPr>
                            </w:pPr>
                          </w:p>
                          <w:p w:rsidR="009B4C1C" w:rsidRPr="00E27AD6" w:rsidRDefault="007B12B4" w:rsidP="007B12B4">
                            <w:pPr>
                              <w:spacing w:after="0"/>
                              <w:rPr>
                                <w:sz w:val="20"/>
                                <w:szCs w:val="20"/>
                              </w:rPr>
                            </w:pPr>
                            <w:r w:rsidRPr="00E27AD6">
                              <w:rPr>
                                <w:sz w:val="20"/>
                                <w:szCs w:val="20"/>
                              </w:rPr>
                              <w:t>In this article, the authors put forward a new set of standards with equity at the core so as to advance the conversation about why standards centered on equity are needed as well as what implications would follow from having equity-focused standards. To this end, 10 high-leverage equitable leadership practices are proposed</w:t>
                            </w:r>
                            <w:r w:rsidR="00ED2F8F" w:rsidRPr="00E27AD6">
                              <w:rPr>
                                <w:sz w:val="20"/>
                                <w:szCs w:val="20"/>
                              </w:rPr>
                              <w:t xml:space="preserve">, which have been identified through research and the extant literature as those most likely to mitigate disparities for students who have not been well served due to their race, class, ethnicity, home language and/or ability. </w:t>
                            </w:r>
                          </w:p>
                          <w:p w:rsidR="009B4C1C" w:rsidRPr="00B63C55" w:rsidRDefault="009B4C1C" w:rsidP="007B12B4">
                            <w:pPr>
                              <w:spacing w:after="0"/>
                              <w:rPr>
                                <w:sz w:val="8"/>
                                <w:szCs w:val="8"/>
                              </w:rPr>
                            </w:pPr>
                          </w:p>
                          <w:p w:rsidR="002E01FD" w:rsidRPr="00E27AD6" w:rsidRDefault="00ED2F8F" w:rsidP="007B12B4">
                            <w:pPr>
                              <w:spacing w:after="0"/>
                              <w:rPr>
                                <w:sz w:val="20"/>
                                <w:szCs w:val="20"/>
                              </w:rPr>
                            </w:pPr>
                            <w:r w:rsidRPr="00E27AD6">
                              <w:rPr>
                                <w:sz w:val="20"/>
                                <w:szCs w:val="20"/>
                              </w:rPr>
                              <w:t>The authors discuss how a set of equity-focused leadership standards would facilitate radical changes in leadership preparation programs, professional development and evaluation. It is hoped that this work will augment the conversation around leadership standards and compel action to bring equity to the center.</w:t>
                            </w:r>
                          </w:p>
                          <w:p w:rsidR="00241524" w:rsidRPr="00E27AD6" w:rsidRDefault="00241524" w:rsidP="00420994">
                            <w:pPr>
                              <w:spacing w:after="0"/>
                              <w:rPr>
                                <w:sz w:val="8"/>
                                <w:szCs w:val="8"/>
                              </w:rPr>
                            </w:pPr>
                          </w:p>
                          <w:p w:rsidR="00896C90" w:rsidRPr="00B63C55" w:rsidRDefault="004117AF" w:rsidP="00447E28">
                            <w:pPr>
                              <w:spacing w:after="0"/>
                              <w:rPr>
                                <w:b/>
                                <w:sz w:val="20"/>
                                <w:szCs w:val="20"/>
                              </w:rPr>
                            </w:pPr>
                            <w:r w:rsidRPr="00F92B60">
                              <w:rPr>
                                <w:b/>
                              </w:rPr>
                              <w:t xml:space="preserve">To learn more: </w:t>
                            </w:r>
                            <w:hyperlink r:id="rId12" w:history="1">
                              <w:r w:rsidR="00896C90" w:rsidRPr="00B63C55">
                                <w:rPr>
                                  <w:rStyle w:val="Hyperlink"/>
                                  <w:b/>
                                  <w:sz w:val="20"/>
                                  <w:szCs w:val="20"/>
                                </w:rPr>
                                <w:t>http://search.ebscohost.com/login.aspx?direct=true&amp;db=eric&amp;AN=EJ1066878&amp;site=eds-live&amp;scope=site</w:t>
                              </w:r>
                            </w:hyperlink>
                          </w:p>
                          <w:p w:rsidR="00E27AD6" w:rsidRPr="00B63C55" w:rsidRDefault="00E27AD6" w:rsidP="00E27AD6">
                            <w:pPr>
                              <w:spacing w:after="0"/>
                              <w:rPr>
                                <w:rFonts w:ascii="Century Gothic" w:hAnsi="Century Gothic"/>
                                <w:color w:val="1F497D" w:themeColor="text2"/>
                                <w:sz w:val="16"/>
                                <w:szCs w:val="16"/>
                              </w:rPr>
                            </w:pPr>
                          </w:p>
                          <w:p w:rsidR="00E27AD6" w:rsidRDefault="00E27AD6" w:rsidP="00E27AD6">
                            <w:pPr>
                              <w:spacing w:after="0"/>
                              <w:rPr>
                                <w:rFonts w:ascii="Century Gothic" w:hAnsi="Century Gothic"/>
                                <w:b/>
                                <w:color w:val="1F497D" w:themeColor="text2"/>
                              </w:rPr>
                            </w:pPr>
                            <w:r>
                              <w:rPr>
                                <w:rFonts w:ascii="Century Gothic" w:hAnsi="Century Gothic"/>
                                <w:b/>
                                <w:color w:val="1F497D" w:themeColor="text2"/>
                              </w:rPr>
                              <w:t>Preparing School Leaders to Interrupt Racism at Various Levels in Educational Systems</w:t>
                            </w:r>
                          </w:p>
                          <w:p w:rsidR="00B63C55" w:rsidRDefault="00B63C55" w:rsidP="00B63C55">
                            <w:pPr>
                              <w:pStyle w:val="NormalWeb"/>
                              <w:spacing w:before="0" w:beforeAutospacing="0" w:after="0" w:afterAutospacing="0"/>
                              <w:ind w:left="288" w:hanging="288"/>
                              <w:rPr>
                                <w:rFonts w:asciiTheme="minorHAnsi" w:hAnsiTheme="minorHAnsi"/>
                                <w:sz w:val="18"/>
                                <w:szCs w:val="18"/>
                              </w:rPr>
                            </w:pPr>
                            <w:proofErr w:type="spellStart"/>
                            <w:r w:rsidRPr="00B92CEA">
                              <w:rPr>
                                <w:rFonts w:asciiTheme="minorHAnsi" w:hAnsiTheme="minorHAnsi"/>
                                <w:b/>
                                <w:sz w:val="18"/>
                                <w:szCs w:val="18"/>
                              </w:rPr>
                              <w:t>Boske</w:t>
                            </w:r>
                            <w:proofErr w:type="spellEnd"/>
                            <w:r w:rsidRPr="00B92CEA">
                              <w:rPr>
                                <w:rFonts w:asciiTheme="minorHAnsi" w:hAnsiTheme="minorHAnsi"/>
                                <w:b/>
                                <w:sz w:val="18"/>
                                <w:szCs w:val="18"/>
                              </w:rPr>
                              <w:t>, C. (2015).</w:t>
                            </w:r>
                            <w:r w:rsidRPr="00B92CEA">
                              <w:rPr>
                                <w:rFonts w:asciiTheme="minorHAnsi" w:hAnsiTheme="minorHAnsi"/>
                                <w:sz w:val="18"/>
                                <w:szCs w:val="18"/>
                              </w:rPr>
                              <w:t xml:space="preserve"> </w:t>
                            </w:r>
                            <w:proofErr w:type="gramStart"/>
                            <w:r w:rsidRPr="00B92CEA">
                              <w:rPr>
                                <w:rFonts w:asciiTheme="minorHAnsi" w:hAnsiTheme="minorHAnsi"/>
                                <w:sz w:val="18"/>
                                <w:szCs w:val="18"/>
                              </w:rPr>
                              <w:t>Preparing School Leaders to Interrupt Racism at Various Levels in Educational Systems.</w:t>
                            </w:r>
                            <w:proofErr w:type="gramEnd"/>
                            <w:r w:rsidRPr="00B92CEA">
                              <w:rPr>
                                <w:rFonts w:asciiTheme="minorHAnsi" w:hAnsiTheme="minorHAnsi"/>
                                <w:sz w:val="18"/>
                                <w:szCs w:val="18"/>
                              </w:rPr>
                              <w:t xml:space="preserve"> </w:t>
                            </w:r>
                          </w:p>
                          <w:p w:rsidR="00B63C55" w:rsidRPr="00B92CEA" w:rsidRDefault="00B63C55" w:rsidP="00B63C55">
                            <w:pPr>
                              <w:pStyle w:val="NormalWeb"/>
                              <w:spacing w:before="0" w:beforeAutospacing="0" w:after="0" w:afterAutospacing="0"/>
                              <w:ind w:left="288"/>
                              <w:rPr>
                                <w:rFonts w:asciiTheme="minorHAnsi" w:hAnsiTheme="minorHAnsi"/>
                                <w:sz w:val="18"/>
                                <w:szCs w:val="18"/>
                              </w:rPr>
                            </w:pPr>
                            <w:r w:rsidRPr="00B92CEA">
                              <w:rPr>
                                <w:rFonts w:asciiTheme="minorHAnsi" w:hAnsiTheme="minorHAnsi"/>
                                <w:i/>
                                <w:iCs/>
                                <w:sz w:val="18"/>
                                <w:szCs w:val="18"/>
                              </w:rPr>
                              <w:t xml:space="preserve">International Journal </w:t>
                            </w:r>
                            <w:proofErr w:type="gramStart"/>
                            <w:r w:rsidRPr="00B92CEA">
                              <w:rPr>
                                <w:rFonts w:asciiTheme="minorHAnsi" w:hAnsiTheme="minorHAnsi"/>
                                <w:i/>
                                <w:iCs/>
                                <w:sz w:val="18"/>
                                <w:szCs w:val="18"/>
                              </w:rPr>
                              <w:t>Of</w:t>
                            </w:r>
                            <w:proofErr w:type="gramEnd"/>
                            <w:r w:rsidRPr="00B92CEA">
                              <w:rPr>
                                <w:rFonts w:asciiTheme="minorHAnsi" w:hAnsiTheme="minorHAnsi"/>
                                <w:i/>
                                <w:iCs/>
                                <w:sz w:val="18"/>
                                <w:szCs w:val="18"/>
                              </w:rPr>
                              <w:t xml:space="preserve"> Multicultural Education</w:t>
                            </w:r>
                            <w:r w:rsidRPr="00B92CEA">
                              <w:rPr>
                                <w:rFonts w:asciiTheme="minorHAnsi" w:hAnsiTheme="minorHAnsi"/>
                                <w:sz w:val="18"/>
                                <w:szCs w:val="18"/>
                              </w:rPr>
                              <w:t xml:space="preserve">, </w:t>
                            </w:r>
                            <w:r w:rsidRPr="00B92CEA">
                              <w:rPr>
                                <w:rFonts w:asciiTheme="minorHAnsi" w:hAnsiTheme="minorHAnsi"/>
                                <w:i/>
                                <w:iCs/>
                                <w:sz w:val="18"/>
                                <w:szCs w:val="18"/>
                              </w:rPr>
                              <w:t>17</w:t>
                            </w:r>
                            <w:r w:rsidRPr="00B92CEA">
                              <w:rPr>
                                <w:rFonts w:asciiTheme="minorHAnsi" w:hAnsiTheme="minorHAnsi"/>
                                <w:sz w:val="18"/>
                                <w:szCs w:val="18"/>
                              </w:rPr>
                              <w:t xml:space="preserve">(1), 121-142. </w:t>
                            </w:r>
                          </w:p>
                          <w:p w:rsidR="00E27AD6" w:rsidRPr="00B63C55" w:rsidRDefault="00E27AD6" w:rsidP="00E27AD6">
                            <w:pPr>
                              <w:spacing w:after="0"/>
                              <w:rPr>
                                <w:sz w:val="12"/>
                                <w:szCs w:val="12"/>
                              </w:rPr>
                            </w:pPr>
                          </w:p>
                          <w:p w:rsidR="00E27AD6" w:rsidRPr="001A770A" w:rsidRDefault="00E27AD6" w:rsidP="00E27AD6">
                            <w:pPr>
                              <w:spacing w:after="0"/>
                              <w:rPr>
                                <w:rFonts w:ascii="Century Gothic" w:hAnsi="Century Gothic"/>
                                <w:b/>
                                <w:color w:val="1F497D" w:themeColor="text2"/>
                              </w:rPr>
                            </w:pPr>
                            <w:r w:rsidRPr="00E27AD6">
                              <w:rPr>
                                <w:sz w:val="20"/>
                                <w:szCs w:val="20"/>
                              </w:rPr>
                              <w:t>Th</w:t>
                            </w:r>
                            <w:r w:rsidR="00E6217A">
                              <w:rPr>
                                <w:sz w:val="20"/>
                                <w:szCs w:val="20"/>
                              </w:rPr>
                              <w:t xml:space="preserve">is narrative inquiry seeks to advance the field </w:t>
                            </w:r>
                            <w:r w:rsidR="0044241D">
                              <w:rPr>
                                <w:sz w:val="20"/>
                                <w:szCs w:val="20"/>
                              </w:rPr>
                              <w:t>of educational leadership preparation by exploring ways to interrupt personal, interpersonal and institutional racism through the senses-ways</w:t>
                            </w:r>
                            <w:r w:rsidR="00E26B96">
                              <w:rPr>
                                <w:sz w:val="20"/>
                                <w:szCs w:val="20"/>
                              </w:rPr>
                              <w:t xml:space="preserve"> in which people perceive their experiences and relation to others. Findings suggest that participants engage in actions aligned with revelations from their reflective process and utilize their positions as a means to address racism at various levels within educational systems.</w:t>
                            </w:r>
                          </w:p>
                          <w:p w:rsidR="00B63C55" w:rsidRPr="00B63C55" w:rsidRDefault="00B63C55" w:rsidP="00447E28">
                            <w:pPr>
                              <w:spacing w:after="0"/>
                              <w:rPr>
                                <w:sz w:val="8"/>
                                <w:szCs w:val="8"/>
                              </w:rPr>
                            </w:pPr>
                          </w:p>
                          <w:p w:rsidR="00B63C55" w:rsidRPr="00B63C55" w:rsidRDefault="00B63C55" w:rsidP="00B63C55">
                            <w:pPr>
                              <w:spacing w:after="0"/>
                              <w:rPr>
                                <w:b/>
                                <w:sz w:val="20"/>
                                <w:szCs w:val="20"/>
                              </w:rPr>
                            </w:pPr>
                            <w:r w:rsidRPr="00B63C55">
                              <w:rPr>
                                <w:b/>
                              </w:rPr>
                              <w:t xml:space="preserve">To learn more: </w:t>
                            </w:r>
                            <w:hyperlink r:id="rId13" w:history="1">
                              <w:r w:rsidRPr="00B63C55">
                                <w:rPr>
                                  <w:rStyle w:val="Hyperlink"/>
                                  <w:b/>
                                  <w:sz w:val="20"/>
                                  <w:szCs w:val="20"/>
                                </w:rPr>
                                <w:t>http://search.ebscohost.com/login.aspx?direct=true&amp;db=eric&amp;AN=EJ1104958&amp;site=eds-live&amp;scope=site</w:t>
                              </w:r>
                            </w:hyperlink>
                          </w:p>
                          <w:p w:rsidR="00896C90" w:rsidRPr="00896C90" w:rsidRDefault="00896C90" w:rsidP="00447E2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704BD9" w:rsidRDefault="003F1794"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Educational Leadership for Social Justice and Racial Equity</w:t>
                      </w:r>
                      <w:r w:rsidR="006A6C01">
                        <w:rPr>
                          <w:rFonts w:ascii="Century Gothic" w:hAnsi="Century Gothic"/>
                          <w:b/>
                          <w:color w:val="1F497D" w:themeColor="text2"/>
                          <w:sz w:val="32"/>
                          <w:szCs w:val="32"/>
                        </w:rPr>
                        <w:t xml:space="preserve"> </w:t>
                      </w:r>
                    </w:p>
                    <w:p w:rsidR="004117AF" w:rsidRPr="00206725" w:rsidRDefault="00C2527F"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Part One </w:t>
                      </w:r>
                      <w:r w:rsidR="005712A6">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w:t>
                      </w:r>
                      <w:r w:rsidR="003F1794">
                        <w:rPr>
                          <w:rFonts w:ascii="Century Gothic" w:hAnsi="Century Gothic"/>
                          <w:b/>
                          <w:color w:val="1F497D" w:themeColor="text2"/>
                          <w:sz w:val="32"/>
                          <w:szCs w:val="32"/>
                        </w:rPr>
                        <w:t>y</w:t>
                      </w:r>
                      <w:r w:rsidR="00CC41AE">
                        <w:rPr>
                          <w:rFonts w:ascii="Century Gothic" w:hAnsi="Century Gothic"/>
                          <w:b/>
                          <w:color w:val="1F497D" w:themeColor="text2"/>
                          <w:sz w:val="32"/>
                          <w:szCs w:val="32"/>
                        </w:rPr>
                        <w:t xml:space="preserve"> 2018 </w:t>
                      </w:r>
                    </w:p>
                    <w:p w:rsidR="004117AF" w:rsidRPr="008C5F20" w:rsidRDefault="004117AF" w:rsidP="004117AF">
                      <w:pPr>
                        <w:spacing w:after="0"/>
                        <w:rPr>
                          <w:sz w:val="12"/>
                          <w:szCs w:val="12"/>
                        </w:rPr>
                      </w:pPr>
                    </w:p>
                    <w:p w:rsidR="004117AF" w:rsidRPr="00E27AD6" w:rsidRDefault="004117AF" w:rsidP="004117AF">
                      <w:pPr>
                        <w:spacing w:after="0"/>
                        <w:rPr>
                          <w:sz w:val="20"/>
                          <w:szCs w:val="20"/>
                        </w:rPr>
                      </w:pPr>
                      <w:r w:rsidRPr="00E27AD6">
                        <w:rPr>
                          <w:sz w:val="20"/>
                          <w:szCs w:val="20"/>
                        </w:rPr>
                        <w:t>This resource</w:t>
                      </w:r>
                      <w:r w:rsidR="00E2361D" w:rsidRPr="00E27AD6">
                        <w:rPr>
                          <w:sz w:val="20"/>
                          <w:szCs w:val="20"/>
                        </w:rPr>
                        <w:t xml:space="preserve"> guide</w:t>
                      </w:r>
                      <w:r w:rsidR="00F4002A" w:rsidRPr="00E27AD6">
                        <w:rPr>
                          <w:sz w:val="20"/>
                          <w:szCs w:val="20"/>
                        </w:rPr>
                        <w:t xml:space="preserve">, which is one of a </w:t>
                      </w:r>
                      <w:r w:rsidR="008E0421" w:rsidRPr="00E27AD6">
                        <w:rPr>
                          <w:sz w:val="20"/>
                          <w:szCs w:val="20"/>
                        </w:rPr>
                        <w:t xml:space="preserve">two-part </w:t>
                      </w:r>
                      <w:r w:rsidR="00F4002A" w:rsidRPr="00E27AD6">
                        <w:rPr>
                          <w:sz w:val="20"/>
                          <w:szCs w:val="20"/>
                        </w:rPr>
                        <w:t>series,</w:t>
                      </w:r>
                      <w:r w:rsidRPr="00E27AD6">
                        <w:rPr>
                          <w:sz w:val="20"/>
                          <w:szCs w:val="20"/>
                        </w:rPr>
                        <w:t xml:space="preserve"> includes research </w:t>
                      </w:r>
                      <w:r w:rsidR="001B37F2" w:rsidRPr="00E27AD6">
                        <w:rPr>
                          <w:sz w:val="20"/>
                          <w:szCs w:val="20"/>
                        </w:rPr>
                        <w:t>and other</w:t>
                      </w:r>
                      <w:r w:rsidR="007C4537" w:rsidRPr="00E27AD6">
                        <w:rPr>
                          <w:sz w:val="20"/>
                          <w:szCs w:val="20"/>
                        </w:rPr>
                        <w:t xml:space="preserve"> recent</w:t>
                      </w:r>
                      <w:r w:rsidR="001B37F2" w:rsidRPr="00E27AD6">
                        <w:rPr>
                          <w:sz w:val="20"/>
                          <w:szCs w:val="20"/>
                        </w:rPr>
                        <w:t xml:space="preserve"> informative </w:t>
                      </w:r>
                      <w:r w:rsidRPr="00E27AD6">
                        <w:rPr>
                          <w:sz w:val="20"/>
                          <w:szCs w:val="20"/>
                        </w:rPr>
                        <w:t xml:space="preserve">articles </w:t>
                      </w:r>
                      <w:r w:rsidR="00E2361D" w:rsidRPr="00E27AD6">
                        <w:rPr>
                          <w:sz w:val="20"/>
                          <w:szCs w:val="20"/>
                        </w:rPr>
                        <w:t>pulled from literature and the Library’s educational database service</w:t>
                      </w:r>
                      <w:r w:rsidRPr="00E27AD6">
                        <w:rPr>
                          <w:sz w:val="20"/>
                          <w:szCs w:val="20"/>
                        </w:rPr>
                        <w:t xml:space="preserve"> for schools, programs</w:t>
                      </w:r>
                      <w:r w:rsidR="00347D78" w:rsidRPr="00E27AD6">
                        <w:rPr>
                          <w:sz w:val="20"/>
                          <w:szCs w:val="20"/>
                        </w:rPr>
                        <w:t>,</w:t>
                      </w:r>
                      <w:r w:rsidRPr="00E27AD6">
                        <w:rPr>
                          <w:sz w:val="20"/>
                          <w:szCs w:val="20"/>
                        </w:rPr>
                        <w:t xml:space="preserve"> service providers</w:t>
                      </w:r>
                      <w:r w:rsidR="00347D78" w:rsidRPr="00E27AD6">
                        <w:rPr>
                          <w:sz w:val="20"/>
                          <w:szCs w:val="20"/>
                        </w:rPr>
                        <w:t xml:space="preserve"> and families </w:t>
                      </w:r>
                      <w:r w:rsidR="0014358D" w:rsidRPr="00E27AD6">
                        <w:rPr>
                          <w:sz w:val="20"/>
                          <w:szCs w:val="20"/>
                        </w:rPr>
                        <w:t xml:space="preserve">focused on </w:t>
                      </w:r>
                      <w:r w:rsidR="00E4561B">
                        <w:t xml:space="preserve">the </w:t>
                      </w:r>
                      <w:r w:rsidR="00E4561B" w:rsidRPr="00F117F9">
                        <w:rPr>
                          <w:sz w:val="20"/>
                          <w:szCs w:val="20"/>
                        </w:rPr>
                        <w:t xml:space="preserve">capacity of educational leaders to be change agents for developing, guiding and sustaining </w:t>
                      </w:r>
                      <w:r w:rsidR="0014358D" w:rsidRPr="00F117F9">
                        <w:rPr>
                          <w:sz w:val="20"/>
                          <w:szCs w:val="20"/>
                        </w:rPr>
                        <w:t>inclusive</w:t>
                      </w:r>
                      <w:r w:rsidR="0014358D" w:rsidRPr="00E27AD6">
                        <w:rPr>
                          <w:sz w:val="20"/>
                          <w:szCs w:val="20"/>
                        </w:rPr>
                        <w:t xml:space="preserve"> school communities that promote social justice and racially equitable practices in order that all students </w:t>
                      </w:r>
                      <w:r w:rsidR="00BD4CB2">
                        <w:rPr>
                          <w:sz w:val="20"/>
                          <w:szCs w:val="20"/>
                        </w:rPr>
                        <w:t>will</w:t>
                      </w:r>
                      <w:bookmarkStart w:id="1" w:name="_GoBack"/>
                      <w:bookmarkEnd w:id="1"/>
                      <w:r w:rsidR="0014358D" w:rsidRPr="00E27AD6">
                        <w:rPr>
                          <w:sz w:val="20"/>
                          <w:szCs w:val="20"/>
                        </w:rPr>
                        <w:t xml:space="preserve"> be safe, supported and academically successful. </w:t>
                      </w:r>
                      <w:r w:rsidR="00347D78" w:rsidRPr="00E27AD6">
                        <w:rPr>
                          <w:sz w:val="20"/>
                          <w:szCs w:val="20"/>
                        </w:rPr>
                        <w:t xml:space="preserve">It </w:t>
                      </w:r>
                      <w:r w:rsidR="00E2361D" w:rsidRPr="00E27AD6">
                        <w:rPr>
                          <w:sz w:val="20"/>
                          <w:szCs w:val="20"/>
                        </w:rPr>
                        <w:t>should be noted that it d</w:t>
                      </w:r>
                      <w:r w:rsidRPr="00E27AD6">
                        <w:rPr>
                          <w:sz w:val="20"/>
                          <w:szCs w:val="20"/>
                        </w:rPr>
                        <w:t>oes not represent the full scope of resources and information</w:t>
                      </w:r>
                      <w:r w:rsidR="002870E7" w:rsidRPr="00E27AD6">
                        <w:rPr>
                          <w:sz w:val="20"/>
                          <w:szCs w:val="20"/>
                        </w:rPr>
                        <w:t xml:space="preserve"> </w:t>
                      </w:r>
                      <w:r w:rsidR="00E2361D" w:rsidRPr="00E27AD6">
                        <w:rPr>
                          <w:sz w:val="20"/>
                          <w:szCs w:val="20"/>
                        </w:rPr>
                        <w:t xml:space="preserve">available </w:t>
                      </w:r>
                      <w:r w:rsidR="002870E7" w:rsidRPr="00E27AD6">
                        <w:rPr>
                          <w:sz w:val="20"/>
                          <w:szCs w:val="20"/>
                        </w:rPr>
                        <w:t>on this topic nor serve as an endorsement of a particular resource</w:t>
                      </w:r>
                      <w:r w:rsidRPr="00E27AD6">
                        <w:rPr>
                          <w:sz w:val="20"/>
                          <w:szCs w:val="20"/>
                        </w:rPr>
                        <w:t>.</w:t>
                      </w:r>
                      <w:r w:rsidR="003E0A12" w:rsidRPr="00E27AD6">
                        <w:rPr>
                          <w:sz w:val="20"/>
                          <w:szCs w:val="20"/>
                        </w:rPr>
                        <w:t xml:space="preserve"> </w:t>
                      </w:r>
                    </w:p>
                    <w:p w:rsidR="008C5F20" w:rsidRPr="00B63C55" w:rsidRDefault="008C5F20" w:rsidP="004117AF">
                      <w:pPr>
                        <w:spacing w:after="0"/>
                        <w:rPr>
                          <w:sz w:val="12"/>
                          <w:szCs w:val="12"/>
                        </w:rPr>
                      </w:pP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7B12B4" w:rsidP="004117AF">
                      <w:pPr>
                        <w:spacing w:after="0"/>
                        <w:rPr>
                          <w:rFonts w:ascii="Century Gothic" w:hAnsi="Century Gothic"/>
                          <w:b/>
                          <w:color w:val="1F497D" w:themeColor="text2"/>
                        </w:rPr>
                      </w:pPr>
                      <w:r>
                        <w:rPr>
                          <w:rFonts w:ascii="Century Gothic" w:hAnsi="Century Gothic"/>
                          <w:b/>
                          <w:color w:val="1F497D" w:themeColor="text2"/>
                        </w:rPr>
                        <w:t xml:space="preserve">Radical </w:t>
                      </w:r>
                      <w:proofErr w:type="spellStart"/>
                      <w:r>
                        <w:rPr>
                          <w:rFonts w:ascii="Century Gothic" w:hAnsi="Century Gothic"/>
                          <w:b/>
                          <w:color w:val="1F497D" w:themeColor="text2"/>
                        </w:rPr>
                        <w:t>Recentering</w:t>
                      </w:r>
                      <w:proofErr w:type="spellEnd"/>
                      <w:r>
                        <w:rPr>
                          <w:rFonts w:ascii="Century Gothic" w:hAnsi="Century Gothic"/>
                          <w:b/>
                          <w:color w:val="1F497D" w:themeColor="text2"/>
                        </w:rPr>
                        <w:t>: Equity in Educational Leadership Standards</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896C90" w:rsidRPr="00B63C55" w:rsidRDefault="00896C90" w:rsidP="00896C90">
                      <w:pPr>
                        <w:pStyle w:val="NormalWeb"/>
                        <w:spacing w:before="0" w:beforeAutospacing="0" w:after="0" w:afterAutospacing="0"/>
                        <w:ind w:left="288" w:hanging="288"/>
                        <w:rPr>
                          <w:rFonts w:asciiTheme="minorHAnsi" w:hAnsiTheme="minorHAnsi"/>
                          <w:sz w:val="18"/>
                          <w:szCs w:val="18"/>
                        </w:rPr>
                      </w:pPr>
                      <w:proofErr w:type="gramStart"/>
                      <w:r w:rsidRPr="00B63C55">
                        <w:rPr>
                          <w:rFonts w:asciiTheme="minorHAnsi" w:hAnsiTheme="minorHAnsi"/>
                          <w:sz w:val="18"/>
                          <w:szCs w:val="18"/>
                        </w:rPr>
                        <w:t xml:space="preserve">Galloway, M. K., &amp; </w:t>
                      </w:r>
                      <w:proofErr w:type="spellStart"/>
                      <w:r w:rsidRPr="00B63C55">
                        <w:rPr>
                          <w:rFonts w:asciiTheme="minorHAnsi" w:hAnsiTheme="minorHAnsi"/>
                          <w:sz w:val="18"/>
                          <w:szCs w:val="18"/>
                        </w:rPr>
                        <w:t>Ishimaru</w:t>
                      </w:r>
                      <w:proofErr w:type="spellEnd"/>
                      <w:r w:rsidRPr="00B63C55">
                        <w:rPr>
                          <w:rFonts w:asciiTheme="minorHAnsi" w:hAnsiTheme="minorHAnsi"/>
                          <w:sz w:val="18"/>
                          <w:szCs w:val="18"/>
                        </w:rPr>
                        <w:t>, A. M. (2015).</w:t>
                      </w:r>
                      <w:proofErr w:type="gramEnd"/>
                      <w:r w:rsidRPr="00B63C55">
                        <w:rPr>
                          <w:rFonts w:asciiTheme="minorHAnsi" w:hAnsiTheme="minorHAnsi"/>
                          <w:sz w:val="18"/>
                          <w:szCs w:val="18"/>
                        </w:rPr>
                        <w:t xml:space="preserve"> Radical </w:t>
                      </w:r>
                      <w:proofErr w:type="spellStart"/>
                      <w:r w:rsidRPr="00B63C55">
                        <w:rPr>
                          <w:rFonts w:asciiTheme="minorHAnsi" w:hAnsiTheme="minorHAnsi"/>
                          <w:sz w:val="18"/>
                          <w:szCs w:val="18"/>
                        </w:rPr>
                        <w:t>Recentering</w:t>
                      </w:r>
                      <w:proofErr w:type="spellEnd"/>
                      <w:r w:rsidRPr="00B63C55">
                        <w:rPr>
                          <w:rFonts w:asciiTheme="minorHAnsi" w:hAnsiTheme="minorHAnsi"/>
                          <w:sz w:val="18"/>
                          <w:szCs w:val="18"/>
                        </w:rPr>
                        <w:t xml:space="preserve">: Equity in Educational Leadership Standards. </w:t>
                      </w:r>
                    </w:p>
                    <w:p w:rsidR="00896C90" w:rsidRPr="00B63C55" w:rsidRDefault="00896C90" w:rsidP="00896C90">
                      <w:pPr>
                        <w:pStyle w:val="NormalWeb"/>
                        <w:spacing w:before="0" w:beforeAutospacing="0" w:after="0" w:afterAutospacing="0"/>
                        <w:ind w:left="288"/>
                        <w:rPr>
                          <w:rFonts w:asciiTheme="minorHAnsi" w:hAnsiTheme="minorHAnsi"/>
                          <w:sz w:val="18"/>
                          <w:szCs w:val="18"/>
                        </w:rPr>
                      </w:pPr>
                      <w:r w:rsidRPr="00B63C55">
                        <w:rPr>
                          <w:rFonts w:asciiTheme="minorHAnsi" w:hAnsiTheme="minorHAnsi"/>
                          <w:i/>
                          <w:iCs/>
                          <w:sz w:val="18"/>
                          <w:szCs w:val="18"/>
                        </w:rPr>
                        <w:t>Educational Administration Quarterly</w:t>
                      </w:r>
                      <w:r w:rsidRPr="00B63C55">
                        <w:rPr>
                          <w:rFonts w:asciiTheme="minorHAnsi" w:hAnsiTheme="minorHAnsi"/>
                          <w:sz w:val="18"/>
                          <w:szCs w:val="18"/>
                        </w:rPr>
                        <w:t xml:space="preserve">, </w:t>
                      </w:r>
                      <w:r w:rsidRPr="00B63C55">
                        <w:rPr>
                          <w:rFonts w:asciiTheme="minorHAnsi" w:hAnsiTheme="minorHAnsi"/>
                          <w:i/>
                          <w:iCs/>
                          <w:sz w:val="18"/>
                          <w:szCs w:val="18"/>
                        </w:rPr>
                        <w:t>51</w:t>
                      </w:r>
                      <w:r w:rsidRPr="00B63C55">
                        <w:rPr>
                          <w:rFonts w:asciiTheme="minorHAnsi" w:hAnsiTheme="minorHAnsi"/>
                          <w:sz w:val="18"/>
                          <w:szCs w:val="18"/>
                        </w:rPr>
                        <w:t xml:space="preserve">(3), 372-408. </w:t>
                      </w:r>
                    </w:p>
                    <w:p w:rsidR="00C311E5" w:rsidRPr="00E27AD6" w:rsidRDefault="00C311E5" w:rsidP="008C5F20">
                      <w:pPr>
                        <w:pStyle w:val="NormalWeb"/>
                        <w:spacing w:before="0" w:beforeAutospacing="0" w:after="0" w:afterAutospacing="0"/>
                        <w:rPr>
                          <w:rFonts w:asciiTheme="minorHAnsi" w:hAnsiTheme="minorHAnsi"/>
                          <w:sz w:val="12"/>
                          <w:szCs w:val="12"/>
                        </w:rPr>
                      </w:pPr>
                    </w:p>
                    <w:p w:rsidR="009B4C1C" w:rsidRPr="00E27AD6" w:rsidRDefault="007B12B4" w:rsidP="007B12B4">
                      <w:pPr>
                        <w:spacing w:after="0"/>
                        <w:rPr>
                          <w:sz w:val="20"/>
                          <w:szCs w:val="20"/>
                        </w:rPr>
                      </w:pPr>
                      <w:r w:rsidRPr="00E27AD6">
                        <w:rPr>
                          <w:sz w:val="20"/>
                          <w:szCs w:val="20"/>
                        </w:rPr>
                        <w:t>In this article, the authors put forward a new set of standards with equity at the core so as to advance the conversation about why standards centered on equity are needed as well as what implications would follow from having equity-focused standards. To this end, 10 high-leverage equitable leadership practices are proposed</w:t>
                      </w:r>
                      <w:r w:rsidR="00ED2F8F" w:rsidRPr="00E27AD6">
                        <w:rPr>
                          <w:sz w:val="20"/>
                          <w:szCs w:val="20"/>
                        </w:rPr>
                        <w:t xml:space="preserve">, which have been identified through research and the extant literature as those most likely to mitigate disparities for students who have not been well served due to their race, class, ethnicity, home language and/or ability. </w:t>
                      </w:r>
                    </w:p>
                    <w:p w:rsidR="009B4C1C" w:rsidRPr="00B63C55" w:rsidRDefault="009B4C1C" w:rsidP="007B12B4">
                      <w:pPr>
                        <w:spacing w:after="0"/>
                        <w:rPr>
                          <w:sz w:val="8"/>
                          <w:szCs w:val="8"/>
                        </w:rPr>
                      </w:pPr>
                    </w:p>
                    <w:p w:rsidR="002E01FD" w:rsidRPr="00E27AD6" w:rsidRDefault="00ED2F8F" w:rsidP="007B12B4">
                      <w:pPr>
                        <w:spacing w:after="0"/>
                        <w:rPr>
                          <w:sz w:val="20"/>
                          <w:szCs w:val="20"/>
                        </w:rPr>
                      </w:pPr>
                      <w:r w:rsidRPr="00E27AD6">
                        <w:rPr>
                          <w:sz w:val="20"/>
                          <w:szCs w:val="20"/>
                        </w:rPr>
                        <w:t>The authors discuss how a set of equity-focused leadership standards would facilitate radical changes in leadership preparation programs, professional development and evaluation. It is hoped that this work will augment the conversation around leadership standards and compel action to bring equity to the center.</w:t>
                      </w:r>
                    </w:p>
                    <w:p w:rsidR="00241524" w:rsidRPr="00E27AD6" w:rsidRDefault="00241524" w:rsidP="00420994">
                      <w:pPr>
                        <w:spacing w:after="0"/>
                        <w:rPr>
                          <w:sz w:val="8"/>
                          <w:szCs w:val="8"/>
                        </w:rPr>
                      </w:pPr>
                    </w:p>
                    <w:p w:rsidR="00896C90" w:rsidRPr="00B63C55" w:rsidRDefault="004117AF" w:rsidP="00447E28">
                      <w:pPr>
                        <w:spacing w:after="0"/>
                        <w:rPr>
                          <w:b/>
                          <w:sz w:val="20"/>
                          <w:szCs w:val="20"/>
                        </w:rPr>
                      </w:pPr>
                      <w:r w:rsidRPr="00F92B60">
                        <w:rPr>
                          <w:b/>
                        </w:rPr>
                        <w:t xml:space="preserve">To learn more: </w:t>
                      </w:r>
                      <w:hyperlink r:id="rId14" w:history="1">
                        <w:r w:rsidR="00896C90" w:rsidRPr="00B63C55">
                          <w:rPr>
                            <w:rStyle w:val="Hyperlink"/>
                            <w:b/>
                            <w:sz w:val="20"/>
                            <w:szCs w:val="20"/>
                          </w:rPr>
                          <w:t>http://search.ebscohost.com/login.aspx?direct=true&amp;db=eric&amp;AN=EJ1066878&amp;site=eds-live&amp;scope=site</w:t>
                        </w:r>
                      </w:hyperlink>
                    </w:p>
                    <w:p w:rsidR="00E27AD6" w:rsidRPr="00B63C55" w:rsidRDefault="00E27AD6" w:rsidP="00E27AD6">
                      <w:pPr>
                        <w:spacing w:after="0"/>
                        <w:rPr>
                          <w:rFonts w:ascii="Century Gothic" w:hAnsi="Century Gothic"/>
                          <w:color w:val="1F497D" w:themeColor="text2"/>
                          <w:sz w:val="16"/>
                          <w:szCs w:val="16"/>
                        </w:rPr>
                      </w:pPr>
                    </w:p>
                    <w:p w:rsidR="00E27AD6" w:rsidRDefault="00E27AD6" w:rsidP="00E27AD6">
                      <w:pPr>
                        <w:spacing w:after="0"/>
                        <w:rPr>
                          <w:rFonts w:ascii="Century Gothic" w:hAnsi="Century Gothic"/>
                          <w:b/>
                          <w:color w:val="1F497D" w:themeColor="text2"/>
                        </w:rPr>
                      </w:pPr>
                      <w:r>
                        <w:rPr>
                          <w:rFonts w:ascii="Century Gothic" w:hAnsi="Century Gothic"/>
                          <w:b/>
                          <w:color w:val="1F497D" w:themeColor="text2"/>
                        </w:rPr>
                        <w:t>Preparing School Leaders to Interrupt Racism at Various Levels in Educational Systems</w:t>
                      </w:r>
                    </w:p>
                    <w:p w:rsidR="00B63C55" w:rsidRDefault="00B63C55" w:rsidP="00B63C55">
                      <w:pPr>
                        <w:pStyle w:val="NormalWeb"/>
                        <w:spacing w:before="0" w:beforeAutospacing="0" w:after="0" w:afterAutospacing="0"/>
                        <w:ind w:left="288" w:hanging="288"/>
                        <w:rPr>
                          <w:rFonts w:asciiTheme="minorHAnsi" w:hAnsiTheme="minorHAnsi"/>
                          <w:sz w:val="18"/>
                          <w:szCs w:val="18"/>
                        </w:rPr>
                      </w:pPr>
                      <w:proofErr w:type="spellStart"/>
                      <w:r w:rsidRPr="00B92CEA">
                        <w:rPr>
                          <w:rFonts w:asciiTheme="minorHAnsi" w:hAnsiTheme="minorHAnsi"/>
                          <w:b/>
                          <w:sz w:val="18"/>
                          <w:szCs w:val="18"/>
                        </w:rPr>
                        <w:t>Boske</w:t>
                      </w:r>
                      <w:proofErr w:type="spellEnd"/>
                      <w:r w:rsidRPr="00B92CEA">
                        <w:rPr>
                          <w:rFonts w:asciiTheme="minorHAnsi" w:hAnsiTheme="minorHAnsi"/>
                          <w:b/>
                          <w:sz w:val="18"/>
                          <w:szCs w:val="18"/>
                        </w:rPr>
                        <w:t>, C. (2015).</w:t>
                      </w:r>
                      <w:r w:rsidRPr="00B92CEA">
                        <w:rPr>
                          <w:rFonts w:asciiTheme="minorHAnsi" w:hAnsiTheme="minorHAnsi"/>
                          <w:sz w:val="18"/>
                          <w:szCs w:val="18"/>
                        </w:rPr>
                        <w:t xml:space="preserve"> </w:t>
                      </w:r>
                      <w:proofErr w:type="gramStart"/>
                      <w:r w:rsidRPr="00B92CEA">
                        <w:rPr>
                          <w:rFonts w:asciiTheme="minorHAnsi" w:hAnsiTheme="minorHAnsi"/>
                          <w:sz w:val="18"/>
                          <w:szCs w:val="18"/>
                        </w:rPr>
                        <w:t>Preparing School Leaders to Interrupt Racism at Various Levels in Educational Systems.</w:t>
                      </w:r>
                      <w:proofErr w:type="gramEnd"/>
                      <w:r w:rsidRPr="00B92CEA">
                        <w:rPr>
                          <w:rFonts w:asciiTheme="minorHAnsi" w:hAnsiTheme="minorHAnsi"/>
                          <w:sz w:val="18"/>
                          <w:szCs w:val="18"/>
                        </w:rPr>
                        <w:t xml:space="preserve"> </w:t>
                      </w:r>
                    </w:p>
                    <w:p w:rsidR="00B63C55" w:rsidRPr="00B92CEA" w:rsidRDefault="00B63C55" w:rsidP="00B63C55">
                      <w:pPr>
                        <w:pStyle w:val="NormalWeb"/>
                        <w:spacing w:before="0" w:beforeAutospacing="0" w:after="0" w:afterAutospacing="0"/>
                        <w:ind w:left="288"/>
                        <w:rPr>
                          <w:rFonts w:asciiTheme="minorHAnsi" w:hAnsiTheme="minorHAnsi"/>
                          <w:sz w:val="18"/>
                          <w:szCs w:val="18"/>
                        </w:rPr>
                      </w:pPr>
                      <w:r w:rsidRPr="00B92CEA">
                        <w:rPr>
                          <w:rFonts w:asciiTheme="minorHAnsi" w:hAnsiTheme="minorHAnsi"/>
                          <w:i/>
                          <w:iCs/>
                          <w:sz w:val="18"/>
                          <w:szCs w:val="18"/>
                        </w:rPr>
                        <w:t xml:space="preserve">International Journal </w:t>
                      </w:r>
                      <w:proofErr w:type="gramStart"/>
                      <w:r w:rsidRPr="00B92CEA">
                        <w:rPr>
                          <w:rFonts w:asciiTheme="minorHAnsi" w:hAnsiTheme="minorHAnsi"/>
                          <w:i/>
                          <w:iCs/>
                          <w:sz w:val="18"/>
                          <w:szCs w:val="18"/>
                        </w:rPr>
                        <w:t>Of</w:t>
                      </w:r>
                      <w:proofErr w:type="gramEnd"/>
                      <w:r w:rsidRPr="00B92CEA">
                        <w:rPr>
                          <w:rFonts w:asciiTheme="minorHAnsi" w:hAnsiTheme="minorHAnsi"/>
                          <w:i/>
                          <w:iCs/>
                          <w:sz w:val="18"/>
                          <w:szCs w:val="18"/>
                        </w:rPr>
                        <w:t xml:space="preserve"> Multicultural Education</w:t>
                      </w:r>
                      <w:r w:rsidRPr="00B92CEA">
                        <w:rPr>
                          <w:rFonts w:asciiTheme="minorHAnsi" w:hAnsiTheme="minorHAnsi"/>
                          <w:sz w:val="18"/>
                          <w:szCs w:val="18"/>
                        </w:rPr>
                        <w:t xml:space="preserve">, </w:t>
                      </w:r>
                      <w:r w:rsidRPr="00B92CEA">
                        <w:rPr>
                          <w:rFonts w:asciiTheme="minorHAnsi" w:hAnsiTheme="minorHAnsi"/>
                          <w:i/>
                          <w:iCs/>
                          <w:sz w:val="18"/>
                          <w:szCs w:val="18"/>
                        </w:rPr>
                        <w:t>17</w:t>
                      </w:r>
                      <w:r w:rsidRPr="00B92CEA">
                        <w:rPr>
                          <w:rFonts w:asciiTheme="minorHAnsi" w:hAnsiTheme="minorHAnsi"/>
                          <w:sz w:val="18"/>
                          <w:szCs w:val="18"/>
                        </w:rPr>
                        <w:t xml:space="preserve">(1), 121-142. </w:t>
                      </w:r>
                    </w:p>
                    <w:p w:rsidR="00E27AD6" w:rsidRPr="00B63C55" w:rsidRDefault="00E27AD6" w:rsidP="00E27AD6">
                      <w:pPr>
                        <w:spacing w:after="0"/>
                        <w:rPr>
                          <w:sz w:val="12"/>
                          <w:szCs w:val="12"/>
                        </w:rPr>
                      </w:pPr>
                    </w:p>
                    <w:p w:rsidR="00E27AD6" w:rsidRPr="001A770A" w:rsidRDefault="00E27AD6" w:rsidP="00E27AD6">
                      <w:pPr>
                        <w:spacing w:after="0"/>
                        <w:rPr>
                          <w:rFonts w:ascii="Century Gothic" w:hAnsi="Century Gothic"/>
                          <w:b/>
                          <w:color w:val="1F497D" w:themeColor="text2"/>
                        </w:rPr>
                      </w:pPr>
                      <w:r w:rsidRPr="00E27AD6">
                        <w:rPr>
                          <w:sz w:val="20"/>
                          <w:szCs w:val="20"/>
                        </w:rPr>
                        <w:t>Th</w:t>
                      </w:r>
                      <w:r w:rsidR="00E6217A">
                        <w:rPr>
                          <w:sz w:val="20"/>
                          <w:szCs w:val="20"/>
                        </w:rPr>
                        <w:t xml:space="preserve">is narrative inquiry seeks to advance the field </w:t>
                      </w:r>
                      <w:r w:rsidR="0044241D">
                        <w:rPr>
                          <w:sz w:val="20"/>
                          <w:szCs w:val="20"/>
                        </w:rPr>
                        <w:t>of educational leadership preparation by exploring ways to interrupt personal, interpersonal and institutional racism through the senses-ways</w:t>
                      </w:r>
                      <w:r w:rsidR="00E26B96">
                        <w:rPr>
                          <w:sz w:val="20"/>
                          <w:szCs w:val="20"/>
                        </w:rPr>
                        <w:t xml:space="preserve"> in which people perceive their experiences and relation to others. Findings suggest that participants engage in actions aligned with revelations from their reflective process and utilize their positions as a means to address racism at various levels within educational systems.</w:t>
                      </w:r>
                    </w:p>
                    <w:p w:rsidR="00B63C55" w:rsidRPr="00B63C55" w:rsidRDefault="00B63C55" w:rsidP="00447E28">
                      <w:pPr>
                        <w:spacing w:after="0"/>
                        <w:rPr>
                          <w:sz w:val="8"/>
                          <w:szCs w:val="8"/>
                        </w:rPr>
                      </w:pPr>
                    </w:p>
                    <w:p w:rsidR="00B63C55" w:rsidRPr="00B63C55" w:rsidRDefault="00B63C55" w:rsidP="00B63C55">
                      <w:pPr>
                        <w:spacing w:after="0"/>
                        <w:rPr>
                          <w:b/>
                          <w:sz w:val="20"/>
                          <w:szCs w:val="20"/>
                        </w:rPr>
                      </w:pPr>
                      <w:r w:rsidRPr="00B63C55">
                        <w:rPr>
                          <w:b/>
                        </w:rPr>
                        <w:t xml:space="preserve">To learn more: </w:t>
                      </w:r>
                      <w:hyperlink r:id="rId15" w:history="1">
                        <w:r w:rsidRPr="00B63C55">
                          <w:rPr>
                            <w:rStyle w:val="Hyperlink"/>
                            <w:b/>
                            <w:sz w:val="20"/>
                            <w:szCs w:val="20"/>
                          </w:rPr>
                          <w:t>http://search.ebscohost.com/login.aspx?direct=true&amp;db=eric&amp;AN=EJ1104958&amp;site=eds-live&amp;scope=site</w:t>
                        </w:r>
                      </w:hyperlink>
                    </w:p>
                    <w:p w:rsidR="00896C90" w:rsidRPr="00896C90" w:rsidRDefault="00896C90" w:rsidP="00447E28">
                      <w:pPr>
                        <w:spacing w:after="0"/>
                      </w:pP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932" w:rsidRPr="00E41932" w:rsidRDefault="00E41932" w:rsidP="00E41932">
                            <w:pPr>
                              <w:pStyle w:val="NormalWeb"/>
                              <w:jc w:val="center"/>
                              <w:rPr>
                                <w:rFonts w:ascii="Gotham Book" w:hAnsi="Gotham Book"/>
                                <w:color w:val="FFFFFF" w:themeColor="background1"/>
                                <w:sz w:val="12"/>
                                <w:szCs w:val="12"/>
                              </w:rPr>
                            </w:pPr>
                          </w:p>
                          <w:p w:rsidR="00E41932" w:rsidRPr="005301EA" w:rsidRDefault="00E41932" w:rsidP="00E41932">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w:t>
                            </w:r>
                            <w:r>
                              <w:rPr>
                                <w:rFonts w:ascii="Gotham Book" w:hAnsi="Gotham Book"/>
                                <w:color w:val="FFFFFF" w:themeColor="background1"/>
                                <w:sz w:val="20"/>
                                <w:szCs w:val="22"/>
                              </w:rPr>
                              <w:t>other</w:t>
                            </w:r>
                            <w:r w:rsidRPr="005301EA">
                              <w:rPr>
                                <w:rFonts w:ascii="Gotham Book" w:hAnsi="Gotham Book"/>
                                <w:color w:val="FFFFFF" w:themeColor="background1"/>
                                <w:sz w:val="20"/>
                                <w:szCs w:val="22"/>
                              </w:rPr>
                              <w:t xml:space="preserve"> </w:t>
                            </w:r>
                            <w:r>
                              <w:rPr>
                                <w:rFonts w:ascii="Gotham Book" w:hAnsi="Gotham Book"/>
                                <w:color w:val="FFFFFF" w:themeColor="background1"/>
                                <w:sz w:val="20"/>
                                <w:szCs w:val="22"/>
                              </w:rPr>
                              <w:t xml:space="preserve">topical </w:t>
                            </w:r>
                            <w:r w:rsidRPr="005301EA">
                              <w:rPr>
                                <w:rFonts w:ascii="Gotham Book" w:hAnsi="Gotham Book"/>
                                <w:color w:val="FFFFFF" w:themeColor="background1"/>
                                <w:sz w:val="20"/>
                                <w:szCs w:val="22"/>
                              </w:rPr>
                              <w:t>education</w:t>
                            </w:r>
                            <w:r>
                              <w:rPr>
                                <w:rFonts w:ascii="Gotham Book" w:hAnsi="Gotham Book"/>
                                <w:color w:val="FFFFFF" w:themeColor="background1"/>
                                <w:sz w:val="20"/>
                                <w:szCs w:val="22"/>
                              </w:rPr>
                              <w:t>-related</w:t>
                            </w:r>
                            <w:r w:rsidRPr="005301EA">
                              <w:rPr>
                                <w:rFonts w:ascii="Gotham Book" w:hAnsi="Gotham Book"/>
                                <w:color w:val="FFFFFF" w:themeColor="background1"/>
                                <w:sz w:val="20"/>
                                <w:szCs w:val="22"/>
                              </w:rPr>
                              <w:t xml:space="preserve"> research </w:t>
                            </w:r>
                            <w:r>
                              <w:rPr>
                                <w:rFonts w:ascii="Gotham Book" w:hAnsi="Gotham Book"/>
                                <w:color w:val="FFFFFF" w:themeColor="background1"/>
                                <w:sz w:val="20"/>
                                <w:szCs w:val="22"/>
                              </w:rPr>
                              <w:t xml:space="preserve">briefs available through the SERC Library, please go to: </w:t>
                            </w:r>
                          </w:p>
                          <w:p w:rsidR="00E41932" w:rsidRPr="00450403" w:rsidRDefault="00E41932" w:rsidP="00E41932">
                            <w:pPr>
                              <w:jc w:val="center"/>
                              <w:rPr>
                                <w:color w:val="FFFFFF" w:themeColor="background1"/>
                                <w:sz w:val="28"/>
                                <w:szCs w:val="28"/>
                              </w:rPr>
                            </w:pPr>
                            <w:r w:rsidRPr="00450403">
                              <w:rPr>
                                <w:color w:val="FFFFFF" w:themeColor="background1"/>
                                <w:sz w:val="28"/>
                                <w:szCs w:val="28"/>
                              </w:rPr>
                              <w:t>http://ctserc.org/library/research-guides</w:t>
                            </w:r>
                          </w:p>
                          <w:p w:rsidR="005301EA" w:rsidRPr="005301EA" w:rsidRDefault="005301EA" w:rsidP="00AE54FA">
                            <w:pPr>
                              <w:jc w:val="center"/>
                              <w:rPr>
                                <w:rFonts w:ascii="Gotham Book" w:hAnsi="Gotham Book"/>
                                <w:color w:val="FFFFFF" w:themeColor="background1"/>
                                <w:sz w:val="20"/>
                                <w:u w:val="single"/>
                              </w:rPr>
                            </w:pPr>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E41932" w:rsidRPr="00E41932" w:rsidRDefault="00E41932" w:rsidP="00E41932">
                      <w:pPr>
                        <w:pStyle w:val="NormalWeb"/>
                        <w:jc w:val="center"/>
                        <w:rPr>
                          <w:rFonts w:ascii="Gotham Book" w:hAnsi="Gotham Book"/>
                          <w:color w:val="FFFFFF" w:themeColor="background1"/>
                          <w:sz w:val="12"/>
                          <w:szCs w:val="12"/>
                        </w:rPr>
                      </w:pPr>
                    </w:p>
                    <w:p w:rsidR="00E41932" w:rsidRPr="005301EA" w:rsidRDefault="00E41932" w:rsidP="00E41932">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w:t>
                      </w:r>
                      <w:r>
                        <w:rPr>
                          <w:rFonts w:ascii="Gotham Book" w:hAnsi="Gotham Book"/>
                          <w:color w:val="FFFFFF" w:themeColor="background1"/>
                          <w:sz w:val="20"/>
                          <w:szCs w:val="22"/>
                        </w:rPr>
                        <w:t>other</w:t>
                      </w:r>
                      <w:r w:rsidRPr="005301EA">
                        <w:rPr>
                          <w:rFonts w:ascii="Gotham Book" w:hAnsi="Gotham Book"/>
                          <w:color w:val="FFFFFF" w:themeColor="background1"/>
                          <w:sz w:val="20"/>
                          <w:szCs w:val="22"/>
                        </w:rPr>
                        <w:t xml:space="preserve"> </w:t>
                      </w:r>
                      <w:r>
                        <w:rPr>
                          <w:rFonts w:ascii="Gotham Book" w:hAnsi="Gotham Book"/>
                          <w:color w:val="FFFFFF" w:themeColor="background1"/>
                          <w:sz w:val="20"/>
                          <w:szCs w:val="22"/>
                        </w:rPr>
                        <w:t xml:space="preserve">topical </w:t>
                      </w:r>
                      <w:r w:rsidRPr="005301EA">
                        <w:rPr>
                          <w:rFonts w:ascii="Gotham Book" w:hAnsi="Gotham Book"/>
                          <w:color w:val="FFFFFF" w:themeColor="background1"/>
                          <w:sz w:val="20"/>
                          <w:szCs w:val="22"/>
                        </w:rPr>
                        <w:t>education</w:t>
                      </w:r>
                      <w:r>
                        <w:rPr>
                          <w:rFonts w:ascii="Gotham Book" w:hAnsi="Gotham Book"/>
                          <w:color w:val="FFFFFF" w:themeColor="background1"/>
                          <w:sz w:val="20"/>
                          <w:szCs w:val="22"/>
                        </w:rPr>
                        <w:t>-related</w:t>
                      </w:r>
                      <w:r w:rsidRPr="005301EA">
                        <w:rPr>
                          <w:rFonts w:ascii="Gotham Book" w:hAnsi="Gotham Book"/>
                          <w:color w:val="FFFFFF" w:themeColor="background1"/>
                          <w:sz w:val="20"/>
                          <w:szCs w:val="22"/>
                        </w:rPr>
                        <w:t xml:space="preserve"> research </w:t>
                      </w:r>
                      <w:r>
                        <w:rPr>
                          <w:rFonts w:ascii="Gotham Book" w:hAnsi="Gotham Book"/>
                          <w:color w:val="FFFFFF" w:themeColor="background1"/>
                          <w:sz w:val="20"/>
                          <w:szCs w:val="22"/>
                        </w:rPr>
                        <w:t xml:space="preserve">briefs available through the SERC Library, please go to: </w:t>
                      </w:r>
                    </w:p>
                    <w:p w:rsidR="00E41932" w:rsidRPr="00450403" w:rsidRDefault="00E41932" w:rsidP="00E41932">
                      <w:pPr>
                        <w:jc w:val="center"/>
                        <w:rPr>
                          <w:color w:val="FFFFFF" w:themeColor="background1"/>
                          <w:sz w:val="28"/>
                          <w:szCs w:val="28"/>
                        </w:rPr>
                      </w:pPr>
                      <w:r w:rsidRPr="00450403">
                        <w:rPr>
                          <w:color w:val="FFFFFF" w:themeColor="background1"/>
                          <w:sz w:val="28"/>
                          <w:szCs w:val="28"/>
                        </w:rPr>
                        <w:t>http://ctserc.org/library/research-guides</w:t>
                      </w:r>
                    </w:p>
                    <w:p w:rsidR="005301EA" w:rsidRPr="005301EA" w:rsidRDefault="005301EA" w:rsidP="00AE54FA">
                      <w:pPr>
                        <w:jc w:val="center"/>
                        <w:rPr>
                          <w:rFonts w:ascii="Gotham Book" w:hAnsi="Gotham Book"/>
                          <w:color w:val="FFFFFF" w:themeColor="background1"/>
                          <w:sz w:val="20"/>
                          <w:u w:val="single"/>
                        </w:rPr>
                      </w:pPr>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F34203" w:rsidP="00A70E10">
      <w:r>
        <w:rPr>
          <w:noProof/>
        </w:rPr>
        <w:lastRenderedPageBreak/>
        <mc:AlternateContent>
          <mc:Choice Requires="wpg">
            <w:drawing>
              <wp:anchor distT="0" distB="0" distL="114300" distR="114300" simplePos="0" relativeHeight="251670528" behindDoc="0" locked="0" layoutInCell="1" allowOverlap="1" wp14:anchorId="5A232B81" wp14:editId="1248DCEA">
                <wp:simplePos x="0" y="0"/>
                <wp:positionH relativeFrom="page">
                  <wp:posOffset>4358640</wp:posOffset>
                </wp:positionH>
                <wp:positionV relativeFrom="page">
                  <wp:posOffset>220980</wp:posOffset>
                </wp:positionV>
                <wp:extent cx="2985770" cy="9539605"/>
                <wp:effectExtent l="0" t="0" r="24130" b="23495"/>
                <wp:wrapNone/>
                <wp:docPr id="43" name="Group 43"/>
                <wp:cNvGraphicFramePr/>
                <a:graphic xmlns:a="http://schemas.openxmlformats.org/drawingml/2006/main">
                  <a:graphicData uri="http://schemas.microsoft.com/office/word/2010/wordprocessingGroup">
                    <wpg:wgp>
                      <wpg:cNvGrpSpPr/>
                      <wpg:grpSpPr>
                        <a:xfrm>
                          <a:off x="0" y="0"/>
                          <a:ext cx="2985770" cy="9539605"/>
                          <a:chOff x="192324" y="-145835"/>
                          <a:chExt cx="2195116" cy="9264898"/>
                        </a:xfrm>
                      </wpg:grpSpPr>
                      <wps:wsp>
                        <wps:cNvPr id="44" name="AutoShape 14"/>
                        <wps:cNvSpPr>
                          <a:spLocks noChangeArrowheads="1"/>
                        </wps:cNvSpPr>
                        <wps:spPr bwMode="auto">
                          <a:xfrm>
                            <a:off x="197925" y="-145207"/>
                            <a:ext cx="2189512"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E41932" w:rsidRPr="00A27AE4" w:rsidRDefault="00E41932" w:rsidP="00E41932">
                              <w:pPr>
                                <w:pStyle w:val="Heading1"/>
                                <w:spacing w:before="0"/>
                                <w:rPr>
                                  <w:rFonts w:ascii="Gotham Bold" w:hAnsi="Gotham Bold"/>
                                  <w:color w:val="0E22B2"/>
                                  <w:sz w:val="16"/>
                                  <w:szCs w:val="16"/>
                                </w:rPr>
                              </w:pPr>
                              <w:r>
                                <w:rPr>
                                  <w:rFonts w:ascii="Gotham Bold" w:hAnsi="Gotham Bold"/>
                                  <w:color w:val="0E22B2"/>
                                  <w:sz w:val="16"/>
                                  <w:szCs w:val="16"/>
                                </w:rPr>
                                <w:t xml:space="preserve">(Go to:  </w:t>
                              </w:r>
                              <w:r w:rsidRPr="00B60A8A">
                                <w:rPr>
                                  <w:rFonts w:ascii="Gotham Bold" w:hAnsi="Gotham Bold"/>
                                  <w:color w:val="0E22B2"/>
                                  <w:sz w:val="16"/>
                                  <w:szCs w:val="16"/>
                                </w:rPr>
                                <w:t>http://ctserc.org/library/research-guides</w:t>
                              </w:r>
                              <w:r>
                                <w:rPr>
                                  <w:rFonts w:ascii="Gotham Bold" w:hAnsi="Gotham Bold"/>
                                  <w:color w:val="0E22B2"/>
                                  <w:sz w:val="16"/>
                                  <w:szCs w:val="16"/>
                                </w:rPr>
                                <w:t>)</w:t>
                              </w:r>
                            </w:p>
                            <w:p w:rsidR="00E41932" w:rsidRPr="00E41932" w:rsidRDefault="00E41932" w:rsidP="004117AF">
                              <w:pPr>
                                <w:spacing w:after="0"/>
                                <w:rPr>
                                  <w:sz w:val="6"/>
                                  <w:szCs w:val="6"/>
                                </w:rPr>
                              </w:pPr>
                            </w:p>
                            <w:p w:rsidR="00A12031" w:rsidRDefault="00D747B1" w:rsidP="004117AF">
                              <w:pPr>
                                <w:spacing w:after="0"/>
                                <w:rPr>
                                  <w:b/>
                                  <w:sz w:val="16"/>
                                  <w:szCs w:val="16"/>
                                </w:rPr>
                              </w:pPr>
                              <w:r>
                                <w:rPr>
                                  <w:b/>
                                  <w:sz w:val="18"/>
                                  <w:szCs w:val="18"/>
                                </w:rPr>
                                <w:t>African American Spirituality and Cornel West’s Notions of Prophetic Pragmatism: Restructuring Educational Leadership in American Urban Schools</w:t>
                              </w:r>
                            </w:p>
                            <w:p w:rsidR="00DA744E" w:rsidRPr="00DA744E" w:rsidRDefault="00BD4CB2" w:rsidP="004117AF">
                              <w:pPr>
                                <w:spacing w:after="0"/>
                                <w:rPr>
                                  <w:sz w:val="16"/>
                                  <w:szCs w:val="16"/>
                                </w:rPr>
                              </w:pPr>
                              <w:hyperlink r:id="rId16" w:history="1">
                                <w:r w:rsidR="00DA744E" w:rsidRPr="00DA744E">
                                  <w:rPr>
                                    <w:rStyle w:val="Hyperlink"/>
                                    <w:sz w:val="16"/>
                                    <w:szCs w:val="16"/>
                                  </w:rPr>
                                  <w:t>http://search.ebscohost.com/login.aspx?direct=true&amp;db=edb&amp;AN=18458142&amp;site=eds-live&amp;scope=site</w:t>
                                </w:r>
                              </w:hyperlink>
                            </w:p>
                            <w:p w:rsidR="00DA744E" w:rsidRPr="00E405F2" w:rsidRDefault="00DA744E" w:rsidP="004117AF">
                              <w:pPr>
                                <w:spacing w:after="0"/>
                                <w:rPr>
                                  <w:sz w:val="6"/>
                                  <w:szCs w:val="6"/>
                                </w:rPr>
                              </w:pPr>
                            </w:p>
                            <w:p w:rsidR="00004935" w:rsidRPr="00D03DAF" w:rsidRDefault="00D03DAF" w:rsidP="004117AF">
                              <w:pPr>
                                <w:spacing w:after="0"/>
                                <w:rPr>
                                  <w:b/>
                                  <w:sz w:val="18"/>
                                  <w:szCs w:val="18"/>
                                </w:rPr>
                              </w:pPr>
                              <w:r w:rsidRPr="00D03DAF">
                                <w:rPr>
                                  <w:b/>
                                  <w:sz w:val="18"/>
                                  <w:szCs w:val="18"/>
                                </w:rPr>
                                <w:t>Beyond Individual Effectiveness: Conceptualizing Organizational Leadership for Equity</w:t>
                              </w:r>
                            </w:p>
                            <w:p w:rsidR="00D03DAF" w:rsidRDefault="00BD4CB2" w:rsidP="004117AF">
                              <w:pPr>
                                <w:spacing w:after="0"/>
                                <w:rPr>
                                  <w:sz w:val="16"/>
                                  <w:szCs w:val="16"/>
                                </w:rPr>
                              </w:pPr>
                              <w:hyperlink r:id="rId17" w:history="1">
                                <w:r w:rsidR="00D03DAF" w:rsidRPr="00D03DAF">
                                  <w:rPr>
                                    <w:rStyle w:val="Hyperlink"/>
                                    <w:sz w:val="16"/>
                                    <w:szCs w:val="16"/>
                                  </w:rPr>
                                  <w:t>http://search.ebscohost.com/login.aspx?direct=true&amp;db=edb&amp;AN=95609960&amp;site=eds-live&amp;scope=site</w:t>
                                </w:r>
                              </w:hyperlink>
                            </w:p>
                            <w:p w:rsidR="000966F7" w:rsidRPr="00E405F2" w:rsidRDefault="000966F7" w:rsidP="004117AF">
                              <w:pPr>
                                <w:spacing w:after="0"/>
                                <w:rPr>
                                  <w:sz w:val="6"/>
                                  <w:szCs w:val="6"/>
                                </w:rPr>
                              </w:pPr>
                            </w:p>
                            <w:p w:rsidR="00D93335" w:rsidRPr="000966F7" w:rsidRDefault="000966F7" w:rsidP="004117AF">
                              <w:pPr>
                                <w:spacing w:after="0"/>
                                <w:rPr>
                                  <w:b/>
                                  <w:sz w:val="18"/>
                                  <w:szCs w:val="18"/>
                                </w:rPr>
                              </w:pPr>
                              <w:r w:rsidRPr="000966F7">
                                <w:rPr>
                                  <w:b/>
                                  <w:sz w:val="18"/>
                                  <w:szCs w:val="18"/>
                                </w:rPr>
                                <w:t>Common Core: A Tool for Equity</w:t>
                              </w:r>
                            </w:p>
                            <w:p w:rsidR="000966F7" w:rsidRPr="000966F7" w:rsidRDefault="00BD4CB2" w:rsidP="004117AF">
                              <w:pPr>
                                <w:spacing w:after="0"/>
                                <w:rPr>
                                  <w:sz w:val="16"/>
                                  <w:szCs w:val="16"/>
                                </w:rPr>
                              </w:pPr>
                              <w:hyperlink r:id="rId18" w:history="1">
                                <w:r w:rsidR="000966F7" w:rsidRPr="000966F7">
                                  <w:rPr>
                                    <w:rStyle w:val="Hyperlink"/>
                                    <w:sz w:val="16"/>
                                    <w:szCs w:val="16"/>
                                  </w:rPr>
                                  <w:t>http://search.ebscohost.com/login.aspx?direct=true&amp;db=mfi&amp;AN=113466912&amp;site=eds-live</w:t>
                                </w:r>
                              </w:hyperlink>
                            </w:p>
                            <w:p w:rsidR="000966F7" w:rsidRPr="00E405F2" w:rsidRDefault="000966F7" w:rsidP="004117AF">
                              <w:pPr>
                                <w:spacing w:after="0"/>
                                <w:rPr>
                                  <w:sz w:val="6"/>
                                  <w:szCs w:val="6"/>
                                </w:rPr>
                              </w:pPr>
                            </w:p>
                            <w:p w:rsidR="00652ADA" w:rsidRPr="00652ADA" w:rsidRDefault="00652ADA" w:rsidP="004117AF">
                              <w:pPr>
                                <w:spacing w:after="0"/>
                                <w:rPr>
                                  <w:b/>
                                  <w:sz w:val="18"/>
                                  <w:szCs w:val="18"/>
                                </w:rPr>
                              </w:pPr>
                              <w:r w:rsidRPr="00652ADA">
                                <w:rPr>
                                  <w:b/>
                                  <w:sz w:val="18"/>
                                  <w:szCs w:val="18"/>
                                </w:rPr>
                                <w:t>Developing Principals as Equity-Centered Instructional Leaders</w:t>
                              </w:r>
                            </w:p>
                            <w:p w:rsidR="00652ADA" w:rsidRPr="00652ADA" w:rsidRDefault="00BD4CB2" w:rsidP="004117AF">
                              <w:pPr>
                                <w:spacing w:after="0"/>
                                <w:rPr>
                                  <w:rStyle w:val="Hyperlink"/>
                                  <w:sz w:val="16"/>
                                  <w:szCs w:val="16"/>
                                </w:rPr>
                              </w:pPr>
                              <w:hyperlink r:id="rId19" w:history="1">
                                <w:r w:rsidR="00652ADA" w:rsidRPr="00652ADA">
                                  <w:rPr>
                                    <w:rStyle w:val="Hyperlink"/>
                                    <w:sz w:val="16"/>
                                    <w:szCs w:val="16"/>
                                  </w:rPr>
                                  <w:t>https://capacitybuildingnetwork.org/article9/</w:t>
                                </w:r>
                              </w:hyperlink>
                            </w:p>
                            <w:p w:rsidR="00652ADA" w:rsidRPr="00E405F2" w:rsidRDefault="00652ADA" w:rsidP="004117AF">
                              <w:pPr>
                                <w:spacing w:after="0"/>
                                <w:rPr>
                                  <w:sz w:val="6"/>
                                  <w:szCs w:val="6"/>
                                </w:rPr>
                              </w:pPr>
                            </w:p>
                            <w:p w:rsidR="00C633F8" w:rsidRPr="00C633F8" w:rsidRDefault="00C633F8" w:rsidP="004117AF">
                              <w:pPr>
                                <w:spacing w:after="0"/>
                                <w:rPr>
                                  <w:b/>
                                  <w:sz w:val="18"/>
                                  <w:szCs w:val="18"/>
                                </w:rPr>
                              </w:pPr>
                              <w:r w:rsidRPr="00C633F8">
                                <w:rPr>
                                  <w:b/>
                                  <w:sz w:val="18"/>
                                  <w:szCs w:val="18"/>
                                </w:rPr>
                                <w:t>Do You See What I See? Fostering Aspiring Leaders’ Racial Awareness</w:t>
                              </w:r>
                            </w:p>
                            <w:p w:rsidR="00EE177E" w:rsidRPr="00EE177E" w:rsidRDefault="00BD4CB2" w:rsidP="00EE177E">
                              <w:pPr>
                                <w:spacing w:after="0"/>
                                <w:rPr>
                                  <w:sz w:val="16"/>
                                  <w:szCs w:val="16"/>
                                </w:rPr>
                              </w:pPr>
                              <w:hyperlink r:id="rId20" w:history="1">
                                <w:r w:rsidR="00EE177E" w:rsidRPr="00EE177E">
                                  <w:rPr>
                                    <w:rStyle w:val="Hyperlink"/>
                                    <w:sz w:val="16"/>
                                    <w:szCs w:val="16"/>
                                  </w:rPr>
                                  <w:t>http://journals.sagepub.com/doi/abs/10.1177/0042085914534273</w:t>
                                </w:r>
                              </w:hyperlink>
                            </w:p>
                            <w:p w:rsidR="000D6012" w:rsidRPr="00E405F2" w:rsidRDefault="000D6012" w:rsidP="000D6012">
                              <w:pPr>
                                <w:spacing w:after="0"/>
                                <w:rPr>
                                  <w:sz w:val="6"/>
                                  <w:szCs w:val="6"/>
                                </w:rPr>
                              </w:pPr>
                            </w:p>
                            <w:p w:rsidR="003F6F29" w:rsidRPr="003F6F29" w:rsidRDefault="003F6F29" w:rsidP="004117AF">
                              <w:pPr>
                                <w:spacing w:after="0"/>
                                <w:rPr>
                                  <w:b/>
                                  <w:sz w:val="18"/>
                                  <w:szCs w:val="18"/>
                                </w:rPr>
                              </w:pPr>
                              <w:r w:rsidRPr="003F6F29">
                                <w:rPr>
                                  <w:b/>
                                  <w:sz w:val="18"/>
                                  <w:szCs w:val="18"/>
                                </w:rPr>
                                <w:t>Ensuring social justice and a diverse and equitable leadership</w:t>
                              </w:r>
                            </w:p>
                            <w:p w:rsidR="003F6F29" w:rsidRPr="003F6F29" w:rsidRDefault="00BD4CB2" w:rsidP="004117AF">
                              <w:pPr>
                                <w:spacing w:after="0"/>
                                <w:rPr>
                                  <w:sz w:val="16"/>
                                  <w:szCs w:val="16"/>
                                </w:rPr>
                              </w:pPr>
                              <w:hyperlink r:id="rId21" w:history="1">
                                <w:r w:rsidR="003F6F29" w:rsidRPr="003F6F29">
                                  <w:rPr>
                                    <w:rStyle w:val="Hyperlink"/>
                                    <w:sz w:val="16"/>
                                    <w:szCs w:val="16"/>
                                  </w:rPr>
                                  <w:t>http://search.ebscohost.com/login.aspx?direct=true&amp;db=f5h&amp;AN=113468780&amp;site=eds-live&amp;scope=site</w:t>
                                </w:r>
                              </w:hyperlink>
                            </w:p>
                            <w:p w:rsidR="003F6F29" w:rsidRPr="00E405F2" w:rsidRDefault="003F6F29" w:rsidP="004117AF">
                              <w:pPr>
                                <w:spacing w:after="0"/>
                                <w:rPr>
                                  <w:sz w:val="6"/>
                                  <w:szCs w:val="6"/>
                                </w:rPr>
                              </w:pPr>
                            </w:p>
                            <w:p w:rsidR="00704FD9" w:rsidRPr="00704FD9" w:rsidRDefault="00704FD9" w:rsidP="004117AF">
                              <w:pPr>
                                <w:spacing w:after="0"/>
                                <w:rPr>
                                  <w:b/>
                                  <w:sz w:val="18"/>
                                  <w:szCs w:val="18"/>
                                </w:rPr>
                              </w:pPr>
                              <w:r w:rsidRPr="00704FD9">
                                <w:rPr>
                                  <w:b/>
                                  <w:sz w:val="18"/>
                                  <w:szCs w:val="18"/>
                                </w:rPr>
                                <w:t>Equity Audits: A Practical Leadership Tool for Developing Equitable and Excellent Schools</w:t>
                              </w:r>
                            </w:p>
                            <w:p w:rsidR="00704FD9" w:rsidRPr="00704FD9" w:rsidRDefault="00BD4CB2" w:rsidP="004117AF">
                              <w:pPr>
                                <w:spacing w:after="0"/>
                                <w:rPr>
                                  <w:sz w:val="16"/>
                                  <w:szCs w:val="16"/>
                                </w:rPr>
                              </w:pPr>
                              <w:hyperlink r:id="rId22" w:history="1">
                                <w:r w:rsidR="00704FD9" w:rsidRPr="00704FD9">
                                  <w:rPr>
                                    <w:rStyle w:val="Hyperlink"/>
                                    <w:sz w:val="16"/>
                                    <w:szCs w:val="16"/>
                                  </w:rPr>
                                  <w:t>http://search.ebscohost.com/login.aspx?direct=true&amp;db=eric&amp;AN=EJ739182&amp;site=eds-live&amp;scope=site</w:t>
                                </w:r>
                              </w:hyperlink>
                            </w:p>
                            <w:p w:rsidR="00704FD9" w:rsidRPr="00E405F2" w:rsidRDefault="00704FD9" w:rsidP="004117AF">
                              <w:pPr>
                                <w:spacing w:after="0"/>
                                <w:rPr>
                                  <w:sz w:val="6"/>
                                  <w:szCs w:val="6"/>
                                </w:rPr>
                              </w:pPr>
                            </w:p>
                            <w:p w:rsidR="00E138B0" w:rsidRPr="00FD00AC" w:rsidRDefault="00E138B0" w:rsidP="004117AF">
                              <w:pPr>
                                <w:spacing w:after="0"/>
                                <w:rPr>
                                  <w:b/>
                                  <w:sz w:val="18"/>
                                  <w:szCs w:val="18"/>
                                </w:rPr>
                              </w:pPr>
                              <w:r w:rsidRPr="00FD00AC">
                                <w:rPr>
                                  <w:b/>
                                  <w:sz w:val="18"/>
                                  <w:szCs w:val="18"/>
                                </w:rPr>
                                <w:t>Equity Toolkit for Administrators</w:t>
                              </w:r>
                            </w:p>
                            <w:p w:rsidR="00E138B0" w:rsidRPr="00E138B0" w:rsidRDefault="00BD4CB2" w:rsidP="004117AF">
                              <w:pPr>
                                <w:spacing w:after="0"/>
                                <w:rPr>
                                  <w:sz w:val="16"/>
                                  <w:szCs w:val="16"/>
                                </w:rPr>
                              </w:pPr>
                              <w:hyperlink r:id="rId23" w:history="1">
                                <w:r w:rsidR="00E138B0" w:rsidRPr="00E138B0">
                                  <w:rPr>
                                    <w:rStyle w:val="Hyperlink"/>
                                    <w:sz w:val="16"/>
                                    <w:szCs w:val="16"/>
                                  </w:rPr>
                                  <w:t>https://www.cde.state.co.us/postsecondary/equitytoolkit</w:t>
                                </w:r>
                              </w:hyperlink>
                            </w:p>
                            <w:p w:rsidR="00FC6634" w:rsidRPr="00E405F2" w:rsidRDefault="00FC6634" w:rsidP="004117AF">
                              <w:pPr>
                                <w:spacing w:after="0"/>
                                <w:rPr>
                                  <w:sz w:val="6"/>
                                  <w:szCs w:val="6"/>
                                </w:rPr>
                              </w:pPr>
                            </w:p>
                            <w:p w:rsidR="00A62F08" w:rsidRPr="00A62F08" w:rsidRDefault="00A62F08" w:rsidP="004117AF">
                              <w:pPr>
                                <w:spacing w:after="0"/>
                                <w:rPr>
                                  <w:b/>
                                  <w:sz w:val="18"/>
                                  <w:szCs w:val="18"/>
                                </w:rPr>
                              </w:pPr>
                              <w:r w:rsidRPr="00A62F08">
                                <w:rPr>
                                  <w:b/>
                                  <w:sz w:val="18"/>
                                  <w:szCs w:val="18"/>
                                </w:rPr>
                                <w:t>Ironies and Limitations of Educational Leadership for Social Justice: A Call to Social Justice Educators</w:t>
                              </w:r>
                            </w:p>
                            <w:p w:rsidR="00A62F08" w:rsidRPr="00A62F08" w:rsidRDefault="00BD4CB2" w:rsidP="004117AF">
                              <w:pPr>
                                <w:spacing w:after="0"/>
                                <w:rPr>
                                  <w:sz w:val="16"/>
                                  <w:szCs w:val="16"/>
                                </w:rPr>
                              </w:pPr>
                              <w:hyperlink r:id="rId24" w:history="1">
                                <w:r w:rsidR="00A62F08" w:rsidRPr="00A62F08">
                                  <w:rPr>
                                    <w:rStyle w:val="Hyperlink"/>
                                    <w:sz w:val="16"/>
                                    <w:szCs w:val="16"/>
                                  </w:rPr>
                                  <w:t>http://search.ebscohost.com/login.aspx?direct=true&amp;db=tfh&amp;AN=95431505&amp;site=eds-live</w:t>
                                </w:r>
                              </w:hyperlink>
                            </w:p>
                            <w:p w:rsidR="00A62F08" w:rsidRPr="00E405F2" w:rsidRDefault="00A62F08" w:rsidP="004117AF">
                              <w:pPr>
                                <w:spacing w:after="0"/>
                                <w:rPr>
                                  <w:sz w:val="6"/>
                                  <w:szCs w:val="6"/>
                                </w:rPr>
                              </w:pPr>
                            </w:p>
                            <w:p w:rsidR="00665A8C" w:rsidRPr="00665A8C" w:rsidRDefault="00665A8C" w:rsidP="004117AF">
                              <w:pPr>
                                <w:spacing w:after="0"/>
                                <w:rPr>
                                  <w:b/>
                                  <w:sz w:val="18"/>
                                  <w:szCs w:val="18"/>
                                </w:rPr>
                              </w:pPr>
                              <w:r w:rsidRPr="00665A8C">
                                <w:rPr>
                                  <w:b/>
                                  <w:sz w:val="18"/>
                                  <w:szCs w:val="18"/>
                                </w:rPr>
                                <w:t>Leadership &amp; Race</w:t>
                              </w:r>
                            </w:p>
                            <w:p w:rsidR="00665A8C" w:rsidRPr="00665A8C" w:rsidRDefault="00BD4CB2" w:rsidP="004117AF">
                              <w:pPr>
                                <w:spacing w:after="0"/>
                                <w:rPr>
                                  <w:rStyle w:val="Hyperlink"/>
                                  <w:sz w:val="16"/>
                                  <w:szCs w:val="16"/>
                                </w:rPr>
                              </w:pPr>
                              <w:hyperlink r:id="rId25" w:history="1">
                                <w:r w:rsidR="00665A8C" w:rsidRPr="00665A8C">
                                  <w:rPr>
                                    <w:rStyle w:val="Hyperlink"/>
                                    <w:sz w:val="16"/>
                                    <w:szCs w:val="16"/>
                                  </w:rPr>
                                  <w:t>http://leadershiplearning.org/system/files/Leadership%20and%20Race%20FINAL_Electronic_072010.pdf</w:t>
                                </w:r>
                              </w:hyperlink>
                            </w:p>
                            <w:p w:rsidR="00665A8C" w:rsidRPr="00E405F2" w:rsidRDefault="00665A8C" w:rsidP="004117AF">
                              <w:pPr>
                                <w:spacing w:after="0"/>
                                <w:rPr>
                                  <w:sz w:val="6"/>
                                  <w:szCs w:val="6"/>
                                </w:rPr>
                              </w:pPr>
                            </w:p>
                            <w:p w:rsidR="00426609" w:rsidRPr="00426609" w:rsidRDefault="00426609" w:rsidP="004117AF">
                              <w:pPr>
                                <w:spacing w:after="0"/>
                                <w:rPr>
                                  <w:b/>
                                  <w:sz w:val="18"/>
                                  <w:szCs w:val="18"/>
                                </w:rPr>
                              </w:pPr>
                              <w:r w:rsidRPr="00426609">
                                <w:rPr>
                                  <w:b/>
                                  <w:sz w:val="18"/>
                                  <w:szCs w:val="18"/>
                                </w:rPr>
                                <w:t>Leadership for Social Justice and Equity: Weaving a Transformative Framework and Pedagogy</w:t>
                              </w:r>
                            </w:p>
                            <w:p w:rsidR="00426609" w:rsidRPr="007129C3" w:rsidRDefault="00BD4CB2" w:rsidP="004117AF">
                              <w:pPr>
                                <w:spacing w:after="0"/>
                                <w:rPr>
                                  <w:sz w:val="16"/>
                                  <w:szCs w:val="16"/>
                                </w:rPr>
                              </w:pPr>
                              <w:hyperlink r:id="rId26" w:history="1">
                                <w:r w:rsidR="007129C3" w:rsidRPr="007129C3">
                                  <w:rPr>
                                    <w:rStyle w:val="Hyperlink"/>
                                    <w:sz w:val="16"/>
                                    <w:szCs w:val="16"/>
                                  </w:rPr>
                                  <w:t>http://journals.sagepub.com/doi/abs/10.1177/0013161X03259147</w:t>
                                </w:r>
                              </w:hyperlink>
                            </w:p>
                            <w:p w:rsidR="00B92CEA" w:rsidRPr="00E405F2" w:rsidRDefault="00B92CEA" w:rsidP="004117AF">
                              <w:pPr>
                                <w:spacing w:after="0"/>
                                <w:rPr>
                                  <w:sz w:val="6"/>
                                  <w:szCs w:val="6"/>
                                </w:rPr>
                              </w:pPr>
                            </w:p>
                            <w:p w:rsidR="000D6012" w:rsidRPr="000D6012" w:rsidRDefault="000D6012" w:rsidP="004117AF">
                              <w:pPr>
                                <w:spacing w:after="0"/>
                                <w:rPr>
                                  <w:b/>
                                  <w:sz w:val="18"/>
                                  <w:szCs w:val="18"/>
                                </w:rPr>
                              </w:pPr>
                              <w:r w:rsidRPr="000D6012">
                                <w:rPr>
                                  <w:b/>
                                  <w:sz w:val="18"/>
                                  <w:szCs w:val="18"/>
                                </w:rPr>
                                <w:t>Ten Lessons for Taking Leadership on Racial Equity</w:t>
                              </w:r>
                            </w:p>
                            <w:p w:rsidR="000D6012" w:rsidRDefault="00BD4CB2" w:rsidP="000D6012">
                              <w:pPr>
                                <w:spacing w:after="0"/>
                                <w:rPr>
                                  <w:rStyle w:val="Hyperlink"/>
                                  <w:sz w:val="16"/>
                                  <w:szCs w:val="16"/>
                                </w:rPr>
                              </w:pPr>
                              <w:hyperlink r:id="rId27" w:history="1">
                                <w:r w:rsidR="000D6012" w:rsidRPr="000D6012">
                                  <w:rPr>
                                    <w:rStyle w:val="Hyperlink"/>
                                    <w:sz w:val="16"/>
                                    <w:szCs w:val="16"/>
                                  </w:rPr>
                                  <w:t>https://assets.aspeninstitute.org/content/uploads/files/content/images/rcc/Lessons_final.pdf</w:t>
                                </w:r>
                              </w:hyperlink>
                            </w:p>
                            <w:p w:rsidR="006F1CA1" w:rsidRPr="00E405F2" w:rsidRDefault="006F1CA1" w:rsidP="000D6012">
                              <w:pPr>
                                <w:spacing w:after="0"/>
                                <w:rPr>
                                  <w:rStyle w:val="Hyperlink"/>
                                  <w:color w:val="auto"/>
                                  <w:sz w:val="6"/>
                                  <w:szCs w:val="6"/>
                                  <w:u w:val="none"/>
                                </w:rPr>
                              </w:pPr>
                            </w:p>
                            <w:p w:rsidR="008D5E23" w:rsidRDefault="008D5E23" w:rsidP="000D6012">
                              <w:pPr>
                                <w:spacing w:after="0"/>
                                <w:rPr>
                                  <w:rStyle w:val="Hyperlink"/>
                                  <w:b/>
                                  <w:color w:val="auto"/>
                                  <w:sz w:val="18"/>
                                  <w:szCs w:val="18"/>
                                  <w:u w:val="none"/>
                                </w:rPr>
                              </w:pPr>
                              <w:r>
                                <w:rPr>
                                  <w:rStyle w:val="Hyperlink"/>
                                  <w:b/>
                                  <w:color w:val="auto"/>
                                  <w:sz w:val="18"/>
                                  <w:szCs w:val="18"/>
                                  <w:u w:val="none"/>
                                </w:rPr>
                                <w:t>You can’t erase race! Using CRT to explain…race and racism in majority white suburban schools</w:t>
                              </w:r>
                            </w:p>
                            <w:p w:rsidR="008D5E23" w:rsidRPr="008D5E23" w:rsidRDefault="00BD4CB2" w:rsidP="000D6012">
                              <w:pPr>
                                <w:spacing w:after="0"/>
                                <w:rPr>
                                  <w:rStyle w:val="Hyperlink"/>
                                  <w:b/>
                                  <w:color w:val="auto"/>
                                  <w:sz w:val="16"/>
                                  <w:szCs w:val="16"/>
                                  <w:u w:val="none"/>
                                </w:rPr>
                              </w:pPr>
                              <w:hyperlink r:id="rId28" w:history="1">
                                <w:r w:rsidR="008D5E23" w:rsidRPr="008D5E23">
                                  <w:rPr>
                                    <w:rStyle w:val="Hyperlink"/>
                                    <w:sz w:val="16"/>
                                    <w:szCs w:val="16"/>
                                  </w:rPr>
                                  <w:t>http://search.ebscohost.com/login.aspx?direct=true&amp;db=aph&amp;AN=90289669&amp;site=eds-live</w:t>
                                </w:r>
                              </w:hyperlink>
                            </w:p>
                            <w:p w:rsidR="008D5E23" w:rsidRPr="008D5E23" w:rsidRDefault="008D5E23" w:rsidP="000D6012">
                              <w:pPr>
                                <w:spacing w:after="0"/>
                                <w:rPr>
                                  <w:rStyle w:val="Hyperlink"/>
                                  <w:color w:val="auto"/>
                                  <w:sz w:val="6"/>
                                  <w:szCs w:val="6"/>
                                  <w:u w:val="none"/>
                                </w:rPr>
                              </w:pPr>
                            </w:p>
                            <w:p w:rsidR="006F1CA1" w:rsidRPr="006F1CA1" w:rsidRDefault="006F1CA1" w:rsidP="000D6012">
                              <w:pPr>
                                <w:spacing w:after="0"/>
                                <w:rPr>
                                  <w:rStyle w:val="Hyperlink"/>
                                  <w:b/>
                                  <w:color w:val="auto"/>
                                  <w:sz w:val="18"/>
                                  <w:szCs w:val="18"/>
                                  <w:u w:val="none"/>
                                </w:rPr>
                              </w:pPr>
                              <w:r w:rsidRPr="006F1CA1">
                                <w:rPr>
                                  <w:rStyle w:val="Hyperlink"/>
                                  <w:b/>
                                  <w:color w:val="auto"/>
                                  <w:sz w:val="18"/>
                                  <w:szCs w:val="18"/>
                                  <w:u w:val="none"/>
                                </w:rPr>
                                <w:t xml:space="preserve">When Race Enters the Room: Improving Leadership and Learning </w:t>
                              </w:r>
                              <w:proofErr w:type="gramStart"/>
                              <w:r w:rsidRPr="006F1CA1">
                                <w:rPr>
                                  <w:rStyle w:val="Hyperlink"/>
                                  <w:b/>
                                  <w:color w:val="auto"/>
                                  <w:sz w:val="18"/>
                                  <w:szCs w:val="18"/>
                                  <w:u w:val="none"/>
                                </w:rPr>
                                <w:t>Through</w:t>
                              </w:r>
                              <w:proofErr w:type="gramEnd"/>
                              <w:r w:rsidRPr="006F1CA1">
                                <w:rPr>
                                  <w:rStyle w:val="Hyperlink"/>
                                  <w:b/>
                                  <w:color w:val="auto"/>
                                  <w:sz w:val="18"/>
                                  <w:szCs w:val="18"/>
                                  <w:u w:val="none"/>
                                </w:rPr>
                                <w:t xml:space="preserve"> Racial Literacy</w:t>
                              </w:r>
                            </w:p>
                            <w:p w:rsidR="006F1CA1" w:rsidRPr="006F1CA1" w:rsidRDefault="00BD4CB2" w:rsidP="000D6012">
                              <w:pPr>
                                <w:spacing w:after="0"/>
                                <w:rPr>
                                  <w:sz w:val="16"/>
                                  <w:szCs w:val="16"/>
                                </w:rPr>
                              </w:pPr>
                              <w:hyperlink r:id="rId29" w:history="1">
                                <w:r w:rsidR="006F1CA1" w:rsidRPr="006F1CA1">
                                  <w:rPr>
                                    <w:rStyle w:val="Hyperlink"/>
                                    <w:sz w:val="16"/>
                                    <w:szCs w:val="16"/>
                                  </w:rPr>
                                  <w:t>http://search.ebscohost.com/login.aspx?direct=true&amp;db=tfh&amp;AN=95431503&amp;site=eds-live&amp;scope=site</w:t>
                                </w:r>
                              </w:hyperlink>
                            </w:p>
                            <w:p w:rsidR="006F1CA1" w:rsidRPr="006F1CA1" w:rsidRDefault="006F1CA1" w:rsidP="000D6012">
                              <w:pPr>
                                <w:spacing w:after="0"/>
                                <w:rPr>
                                  <w:sz w:val="18"/>
                                  <w:szCs w:val="18"/>
                                </w:rPr>
                              </w:pPr>
                            </w:p>
                            <w:p w:rsidR="000D6012" w:rsidRPr="000966F7" w:rsidRDefault="000D6012" w:rsidP="004117AF">
                              <w:pPr>
                                <w:spacing w:after="0"/>
                                <w:rPr>
                                  <w:sz w:val="18"/>
                                  <w:szCs w:val="18"/>
                                </w:rPr>
                              </w:pPr>
                            </w:p>
                          </w:txbxContent>
                        </wps:txbx>
                        <wps:bodyPr rot="0" vert="horz" wrap="square" lIns="182880" tIns="457200" rIns="182880" bIns="73152" anchor="t" anchorCtr="0" upright="1">
                          <a:noAutofit/>
                        </wps:bodyPr>
                      </wps:wsp>
                      <wps:wsp>
                        <wps:cNvPr id="45" name="Rectangle 45"/>
                        <wps:cNvSpPr/>
                        <wps:spPr>
                          <a:xfrm>
                            <a:off x="192324" y="-145835"/>
                            <a:ext cx="219506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192324" y="8905063"/>
                            <a:ext cx="2195116"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43.2pt;margin-top:17.4pt;width:235.1pt;height:751.15pt;z-index:251670528;mso-position-horizontal-relative:page;mso-position-vertical-relative:page" coordorigin="1923,-1458" coordsize="21951,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">
                <v:rect id="AutoShape 14" o:spid="_x0000_s1031" style="position:absolute;left:1979;top:-1452;width:21895;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E41932" w:rsidRPr="00A27AE4" w:rsidRDefault="00E41932" w:rsidP="00E41932">
                        <w:pPr>
                          <w:pStyle w:val="Heading1"/>
                          <w:spacing w:before="0"/>
                          <w:rPr>
                            <w:rFonts w:ascii="Gotham Bold" w:hAnsi="Gotham Bold"/>
                            <w:color w:val="0E22B2"/>
                            <w:sz w:val="16"/>
                            <w:szCs w:val="16"/>
                          </w:rPr>
                        </w:pPr>
                        <w:r>
                          <w:rPr>
                            <w:rFonts w:ascii="Gotham Bold" w:hAnsi="Gotham Bold"/>
                            <w:color w:val="0E22B2"/>
                            <w:sz w:val="16"/>
                            <w:szCs w:val="16"/>
                          </w:rPr>
                          <w:t xml:space="preserve">(Go to:  </w:t>
                        </w:r>
                        <w:r w:rsidRPr="00B60A8A">
                          <w:rPr>
                            <w:rFonts w:ascii="Gotham Bold" w:hAnsi="Gotham Bold"/>
                            <w:color w:val="0E22B2"/>
                            <w:sz w:val="16"/>
                            <w:szCs w:val="16"/>
                          </w:rPr>
                          <w:t>http://ctserc.org/library/research-guides</w:t>
                        </w:r>
                        <w:r>
                          <w:rPr>
                            <w:rFonts w:ascii="Gotham Bold" w:hAnsi="Gotham Bold"/>
                            <w:color w:val="0E22B2"/>
                            <w:sz w:val="16"/>
                            <w:szCs w:val="16"/>
                          </w:rPr>
                          <w:t>)</w:t>
                        </w:r>
                      </w:p>
                      <w:p w:rsidR="00E41932" w:rsidRPr="00E41932" w:rsidRDefault="00E41932" w:rsidP="004117AF">
                        <w:pPr>
                          <w:spacing w:after="0"/>
                          <w:rPr>
                            <w:sz w:val="6"/>
                            <w:szCs w:val="6"/>
                          </w:rPr>
                        </w:pPr>
                      </w:p>
                      <w:p w:rsidR="00A12031" w:rsidRDefault="00D747B1" w:rsidP="004117AF">
                        <w:pPr>
                          <w:spacing w:after="0"/>
                          <w:rPr>
                            <w:b/>
                            <w:sz w:val="16"/>
                            <w:szCs w:val="16"/>
                          </w:rPr>
                        </w:pPr>
                        <w:r>
                          <w:rPr>
                            <w:b/>
                            <w:sz w:val="18"/>
                            <w:szCs w:val="18"/>
                          </w:rPr>
                          <w:t>African American Spirituality and Cornel West’s Notions of Prophetic Pragmatism: Restructuring Educational Leadership in American Urban Schools</w:t>
                        </w:r>
                      </w:p>
                      <w:p w:rsidR="00DA744E" w:rsidRPr="00DA744E" w:rsidRDefault="003E1A1E" w:rsidP="004117AF">
                        <w:pPr>
                          <w:spacing w:after="0"/>
                          <w:rPr>
                            <w:sz w:val="16"/>
                            <w:szCs w:val="16"/>
                          </w:rPr>
                        </w:pPr>
                        <w:hyperlink r:id="rId30" w:history="1">
                          <w:r w:rsidR="00DA744E" w:rsidRPr="00DA744E">
                            <w:rPr>
                              <w:rStyle w:val="Hyperlink"/>
                              <w:sz w:val="16"/>
                              <w:szCs w:val="16"/>
                            </w:rPr>
                            <w:t>http://search.ebscohost.com/login.aspx?direct=true&amp;db=edb&amp;AN=18458142&amp;site=eds-live&amp;scope=site</w:t>
                          </w:r>
                        </w:hyperlink>
                      </w:p>
                      <w:p w:rsidR="00DA744E" w:rsidRPr="00E405F2" w:rsidRDefault="00DA744E" w:rsidP="004117AF">
                        <w:pPr>
                          <w:spacing w:after="0"/>
                          <w:rPr>
                            <w:sz w:val="6"/>
                            <w:szCs w:val="6"/>
                          </w:rPr>
                        </w:pPr>
                      </w:p>
                      <w:p w:rsidR="00004935" w:rsidRPr="00D03DAF" w:rsidRDefault="00D03DAF" w:rsidP="004117AF">
                        <w:pPr>
                          <w:spacing w:after="0"/>
                          <w:rPr>
                            <w:b/>
                            <w:sz w:val="18"/>
                            <w:szCs w:val="18"/>
                          </w:rPr>
                        </w:pPr>
                        <w:r w:rsidRPr="00D03DAF">
                          <w:rPr>
                            <w:b/>
                            <w:sz w:val="18"/>
                            <w:szCs w:val="18"/>
                          </w:rPr>
                          <w:t>Beyond Individual Effectiveness: Conceptualizing Organizational Leadership for Equity</w:t>
                        </w:r>
                      </w:p>
                      <w:p w:rsidR="00D03DAF" w:rsidRDefault="003E1A1E" w:rsidP="004117AF">
                        <w:pPr>
                          <w:spacing w:after="0"/>
                          <w:rPr>
                            <w:sz w:val="16"/>
                            <w:szCs w:val="16"/>
                          </w:rPr>
                        </w:pPr>
                        <w:hyperlink r:id="rId31" w:history="1">
                          <w:r w:rsidR="00D03DAF" w:rsidRPr="00D03DAF">
                            <w:rPr>
                              <w:rStyle w:val="Hyperlink"/>
                              <w:sz w:val="16"/>
                              <w:szCs w:val="16"/>
                            </w:rPr>
                            <w:t>http://search.ebscohost.com/login.aspx?direct=true&amp;db=edb&amp;AN=95609960&amp;site=eds-live&amp;scope=site</w:t>
                          </w:r>
                        </w:hyperlink>
                      </w:p>
                      <w:p w:rsidR="000966F7" w:rsidRPr="00E405F2" w:rsidRDefault="000966F7" w:rsidP="004117AF">
                        <w:pPr>
                          <w:spacing w:after="0"/>
                          <w:rPr>
                            <w:sz w:val="6"/>
                            <w:szCs w:val="6"/>
                          </w:rPr>
                        </w:pPr>
                      </w:p>
                      <w:p w:rsidR="00D93335" w:rsidRPr="000966F7" w:rsidRDefault="000966F7" w:rsidP="004117AF">
                        <w:pPr>
                          <w:spacing w:after="0"/>
                          <w:rPr>
                            <w:b/>
                            <w:sz w:val="18"/>
                            <w:szCs w:val="18"/>
                          </w:rPr>
                        </w:pPr>
                        <w:r w:rsidRPr="000966F7">
                          <w:rPr>
                            <w:b/>
                            <w:sz w:val="18"/>
                            <w:szCs w:val="18"/>
                          </w:rPr>
                          <w:t>Common Core: A Tool for Equity</w:t>
                        </w:r>
                      </w:p>
                      <w:p w:rsidR="000966F7" w:rsidRPr="000966F7" w:rsidRDefault="003E1A1E" w:rsidP="004117AF">
                        <w:pPr>
                          <w:spacing w:after="0"/>
                          <w:rPr>
                            <w:sz w:val="16"/>
                            <w:szCs w:val="16"/>
                          </w:rPr>
                        </w:pPr>
                        <w:hyperlink r:id="rId32" w:history="1">
                          <w:r w:rsidR="000966F7" w:rsidRPr="000966F7">
                            <w:rPr>
                              <w:rStyle w:val="Hyperlink"/>
                              <w:sz w:val="16"/>
                              <w:szCs w:val="16"/>
                            </w:rPr>
                            <w:t>http://search.ebscohost.com/login.aspx?direct=true&amp;db=mfi&amp;AN=113466912&amp;site=eds-live</w:t>
                          </w:r>
                        </w:hyperlink>
                      </w:p>
                      <w:p w:rsidR="000966F7" w:rsidRPr="00E405F2" w:rsidRDefault="000966F7" w:rsidP="004117AF">
                        <w:pPr>
                          <w:spacing w:after="0"/>
                          <w:rPr>
                            <w:sz w:val="6"/>
                            <w:szCs w:val="6"/>
                          </w:rPr>
                        </w:pPr>
                      </w:p>
                      <w:p w:rsidR="00652ADA" w:rsidRPr="00652ADA" w:rsidRDefault="00652ADA" w:rsidP="004117AF">
                        <w:pPr>
                          <w:spacing w:after="0"/>
                          <w:rPr>
                            <w:b/>
                            <w:sz w:val="18"/>
                            <w:szCs w:val="18"/>
                          </w:rPr>
                        </w:pPr>
                        <w:r w:rsidRPr="00652ADA">
                          <w:rPr>
                            <w:b/>
                            <w:sz w:val="18"/>
                            <w:szCs w:val="18"/>
                          </w:rPr>
                          <w:t>Developing Principals as Equity-Centered Instructional Leaders</w:t>
                        </w:r>
                      </w:p>
                      <w:p w:rsidR="00652ADA" w:rsidRPr="00652ADA" w:rsidRDefault="003E1A1E" w:rsidP="004117AF">
                        <w:pPr>
                          <w:spacing w:after="0"/>
                          <w:rPr>
                            <w:rStyle w:val="Hyperlink"/>
                            <w:sz w:val="16"/>
                            <w:szCs w:val="16"/>
                          </w:rPr>
                        </w:pPr>
                        <w:hyperlink r:id="rId33" w:history="1">
                          <w:r w:rsidR="00652ADA" w:rsidRPr="00652ADA">
                            <w:rPr>
                              <w:rStyle w:val="Hyperlink"/>
                              <w:sz w:val="16"/>
                              <w:szCs w:val="16"/>
                            </w:rPr>
                            <w:t>https://capacitybuildingnetwork.org/article9/</w:t>
                          </w:r>
                        </w:hyperlink>
                      </w:p>
                      <w:p w:rsidR="00652ADA" w:rsidRPr="00E405F2" w:rsidRDefault="00652ADA" w:rsidP="004117AF">
                        <w:pPr>
                          <w:spacing w:after="0"/>
                          <w:rPr>
                            <w:sz w:val="6"/>
                            <w:szCs w:val="6"/>
                          </w:rPr>
                        </w:pPr>
                      </w:p>
                      <w:p w:rsidR="00C633F8" w:rsidRPr="00C633F8" w:rsidRDefault="00C633F8" w:rsidP="004117AF">
                        <w:pPr>
                          <w:spacing w:after="0"/>
                          <w:rPr>
                            <w:b/>
                            <w:sz w:val="18"/>
                            <w:szCs w:val="18"/>
                          </w:rPr>
                        </w:pPr>
                        <w:r w:rsidRPr="00C633F8">
                          <w:rPr>
                            <w:b/>
                            <w:sz w:val="18"/>
                            <w:szCs w:val="18"/>
                          </w:rPr>
                          <w:t>Do You See What I See? Fostering Aspiring Leaders’ Racial Awareness</w:t>
                        </w:r>
                      </w:p>
                      <w:p w:rsidR="00EE177E" w:rsidRPr="00EE177E" w:rsidRDefault="003E1A1E" w:rsidP="00EE177E">
                        <w:pPr>
                          <w:spacing w:after="0"/>
                          <w:rPr>
                            <w:sz w:val="16"/>
                            <w:szCs w:val="16"/>
                          </w:rPr>
                        </w:pPr>
                        <w:hyperlink r:id="rId34" w:history="1">
                          <w:r w:rsidR="00EE177E" w:rsidRPr="00EE177E">
                            <w:rPr>
                              <w:rStyle w:val="Hyperlink"/>
                              <w:sz w:val="16"/>
                              <w:szCs w:val="16"/>
                            </w:rPr>
                            <w:t>http://journals.sagepub.com/doi/abs/10.1177/0042085914534273</w:t>
                          </w:r>
                        </w:hyperlink>
                      </w:p>
                      <w:p w:rsidR="000D6012" w:rsidRPr="00E405F2" w:rsidRDefault="000D6012" w:rsidP="000D6012">
                        <w:pPr>
                          <w:spacing w:after="0"/>
                          <w:rPr>
                            <w:sz w:val="6"/>
                            <w:szCs w:val="6"/>
                          </w:rPr>
                        </w:pPr>
                      </w:p>
                      <w:p w:rsidR="003F6F29" w:rsidRPr="003F6F29" w:rsidRDefault="003F6F29" w:rsidP="004117AF">
                        <w:pPr>
                          <w:spacing w:after="0"/>
                          <w:rPr>
                            <w:b/>
                            <w:sz w:val="18"/>
                            <w:szCs w:val="18"/>
                          </w:rPr>
                        </w:pPr>
                        <w:r w:rsidRPr="003F6F29">
                          <w:rPr>
                            <w:b/>
                            <w:sz w:val="18"/>
                            <w:szCs w:val="18"/>
                          </w:rPr>
                          <w:t>Ensuring social justice and a diverse and equitable leadership</w:t>
                        </w:r>
                      </w:p>
                      <w:p w:rsidR="003F6F29" w:rsidRPr="003F6F29" w:rsidRDefault="003E1A1E" w:rsidP="004117AF">
                        <w:pPr>
                          <w:spacing w:after="0"/>
                          <w:rPr>
                            <w:sz w:val="16"/>
                            <w:szCs w:val="16"/>
                          </w:rPr>
                        </w:pPr>
                        <w:hyperlink r:id="rId35" w:history="1">
                          <w:r w:rsidR="003F6F29" w:rsidRPr="003F6F29">
                            <w:rPr>
                              <w:rStyle w:val="Hyperlink"/>
                              <w:sz w:val="16"/>
                              <w:szCs w:val="16"/>
                            </w:rPr>
                            <w:t>http://search.ebscohost.com/login.aspx?direct=true&amp;db=f5h&amp;AN=113468780&amp;site=eds-live&amp;scope=site</w:t>
                          </w:r>
                        </w:hyperlink>
                      </w:p>
                      <w:p w:rsidR="003F6F29" w:rsidRPr="00E405F2" w:rsidRDefault="003F6F29" w:rsidP="004117AF">
                        <w:pPr>
                          <w:spacing w:after="0"/>
                          <w:rPr>
                            <w:sz w:val="6"/>
                            <w:szCs w:val="6"/>
                          </w:rPr>
                        </w:pPr>
                      </w:p>
                      <w:p w:rsidR="00704FD9" w:rsidRPr="00704FD9" w:rsidRDefault="00704FD9" w:rsidP="004117AF">
                        <w:pPr>
                          <w:spacing w:after="0"/>
                          <w:rPr>
                            <w:b/>
                            <w:sz w:val="18"/>
                            <w:szCs w:val="18"/>
                          </w:rPr>
                        </w:pPr>
                        <w:r w:rsidRPr="00704FD9">
                          <w:rPr>
                            <w:b/>
                            <w:sz w:val="18"/>
                            <w:szCs w:val="18"/>
                          </w:rPr>
                          <w:t>Equity Audits: A Practical Leadership Tool for Developing Equitable and Excellent Schools</w:t>
                        </w:r>
                      </w:p>
                      <w:p w:rsidR="00704FD9" w:rsidRPr="00704FD9" w:rsidRDefault="003E1A1E" w:rsidP="004117AF">
                        <w:pPr>
                          <w:spacing w:after="0"/>
                          <w:rPr>
                            <w:sz w:val="16"/>
                            <w:szCs w:val="16"/>
                          </w:rPr>
                        </w:pPr>
                        <w:hyperlink r:id="rId36" w:history="1">
                          <w:r w:rsidR="00704FD9" w:rsidRPr="00704FD9">
                            <w:rPr>
                              <w:rStyle w:val="Hyperlink"/>
                              <w:sz w:val="16"/>
                              <w:szCs w:val="16"/>
                            </w:rPr>
                            <w:t>http://search.ebscohost.com/login.aspx?direct=true&amp;db=eric&amp;AN=EJ739182&amp;site=eds-live&amp;scope=site</w:t>
                          </w:r>
                        </w:hyperlink>
                      </w:p>
                      <w:p w:rsidR="00704FD9" w:rsidRPr="00E405F2" w:rsidRDefault="00704FD9" w:rsidP="004117AF">
                        <w:pPr>
                          <w:spacing w:after="0"/>
                          <w:rPr>
                            <w:sz w:val="6"/>
                            <w:szCs w:val="6"/>
                          </w:rPr>
                        </w:pPr>
                      </w:p>
                      <w:p w:rsidR="00E138B0" w:rsidRPr="00FD00AC" w:rsidRDefault="00E138B0" w:rsidP="004117AF">
                        <w:pPr>
                          <w:spacing w:after="0"/>
                          <w:rPr>
                            <w:b/>
                            <w:sz w:val="18"/>
                            <w:szCs w:val="18"/>
                          </w:rPr>
                        </w:pPr>
                        <w:r w:rsidRPr="00FD00AC">
                          <w:rPr>
                            <w:b/>
                            <w:sz w:val="18"/>
                            <w:szCs w:val="18"/>
                          </w:rPr>
                          <w:t>Equity Toolkit for Administrators</w:t>
                        </w:r>
                      </w:p>
                      <w:p w:rsidR="00E138B0" w:rsidRPr="00E138B0" w:rsidRDefault="003E1A1E" w:rsidP="004117AF">
                        <w:pPr>
                          <w:spacing w:after="0"/>
                          <w:rPr>
                            <w:sz w:val="16"/>
                            <w:szCs w:val="16"/>
                          </w:rPr>
                        </w:pPr>
                        <w:hyperlink r:id="rId37" w:history="1">
                          <w:r w:rsidR="00E138B0" w:rsidRPr="00E138B0">
                            <w:rPr>
                              <w:rStyle w:val="Hyperlink"/>
                              <w:sz w:val="16"/>
                              <w:szCs w:val="16"/>
                            </w:rPr>
                            <w:t>https://www.cde.state.co.us/postsecondary/equitytoolkit</w:t>
                          </w:r>
                        </w:hyperlink>
                      </w:p>
                      <w:p w:rsidR="00FC6634" w:rsidRPr="00E405F2" w:rsidRDefault="00FC6634" w:rsidP="004117AF">
                        <w:pPr>
                          <w:spacing w:after="0"/>
                          <w:rPr>
                            <w:sz w:val="6"/>
                            <w:szCs w:val="6"/>
                          </w:rPr>
                        </w:pPr>
                      </w:p>
                      <w:p w:rsidR="00A62F08" w:rsidRPr="00A62F08" w:rsidRDefault="00A62F08" w:rsidP="004117AF">
                        <w:pPr>
                          <w:spacing w:after="0"/>
                          <w:rPr>
                            <w:b/>
                            <w:sz w:val="18"/>
                            <w:szCs w:val="18"/>
                          </w:rPr>
                        </w:pPr>
                        <w:r w:rsidRPr="00A62F08">
                          <w:rPr>
                            <w:b/>
                            <w:sz w:val="18"/>
                            <w:szCs w:val="18"/>
                          </w:rPr>
                          <w:t>Ironies and Limitations of Educational Leadership for Social Justice: A Call to Social Justice Educators</w:t>
                        </w:r>
                      </w:p>
                      <w:p w:rsidR="00A62F08" w:rsidRPr="00A62F08" w:rsidRDefault="003E1A1E" w:rsidP="004117AF">
                        <w:pPr>
                          <w:spacing w:after="0"/>
                          <w:rPr>
                            <w:sz w:val="16"/>
                            <w:szCs w:val="16"/>
                          </w:rPr>
                        </w:pPr>
                        <w:hyperlink r:id="rId38" w:history="1">
                          <w:r w:rsidR="00A62F08" w:rsidRPr="00A62F08">
                            <w:rPr>
                              <w:rStyle w:val="Hyperlink"/>
                              <w:sz w:val="16"/>
                              <w:szCs w:val="16"/>
                            </w:rPr>
                            <w:t>http://search.ebscohost.com/login.aspx?direct=true&amp;db=tfh&amp;AN=95431505&amp;site=eds-live</w:t>
                          </w:r>
                        </w:hyperlink>
                      </w:p>
                      <w:p w:rsidR="00A62F08" w:rsidRPr="00E405F2" w:rsidRDefault="00A62F08" w:rsidP="004117AF">
                        <w:pPr>
                          <w:spacing w:after="0"/>
                          <w:rPr>
                            <w:sz w:val="6"/>
                            <w:szCs w:val="6"/>
                          </w:rPr>
                        </w:pPr>
                      </w:p>
                      <w:p w:rsidR="00665A8C" w:rsidRPr="00665A8C" w:rsidRDefault="00665A8C" w:rsidP="004117AF">
                        <w:pPr>
                          <w:spacing w:after="0"/>
                          <w:rPr>
                            <w:b/>
                            <w:sz w:val="18"/>
                            <w:szCs w:val="18"/>
                          </w:rPr>
                        </w:pPr>
                        <w:r w:rsidRPr="00665A8C">
                          <w:rPr>
                            <w:b/>
                            <w:sz w:val="18"/>
                            <w:szCs w:val="18"/>
                          </w:rPr>
                          <w:t>Leadership &amp; Race</w:t>
                        </w:r>
                      </w:p>
                      <w:p w:rsidR="00665A8C" w:rsidRPr="00665A8C" w:rsidRDefault="003E1A1E" w:rsidP="004117AF">
                        <w:pPr>
                          <w:spacing w:after="0"/>
                          <w:rPr>
                            <w:rStyle w:val="Hyperlink"/>
                            <w:sz w:val="16"/>
                            <w:szCs w:val="16"/>
                          </w:rPr>
                        </w:pPr>
                        <w:hyperlink r:id="rId39" w:history="1">
                          <w:r w:rsidR="00665A8C" w:rsidRPr="00665A8C">
                            <w:rPr>
                              <w:rStyle w:val="Hyperlink"/>
                              <w:sz w:val="16"/>
                              <w:szCs w:val="16"/>
                            </w:rPr>
                            <w:t>http://leadershiplearning.org/system/files/Leadership%20and%20Race%20FINAL_Electronic_072010.pdf</w:t>
                          </w:r>
                        </w:hyperlink>
                      </w:p>
                      <w:p w:rsidR="00665A8C" w:rsidRPr="00E405F2" w:rsidRDefault="00665A8C" w:rsidP="004117AF">
                        <w:pPr>
                          <w:spacing w:after="0"/>
                          <w:rPr>
                            <w:sz w:val="6"/>
                            <w:szCs w:val="6"/>
                          </w:rPr>
                        </w:pPr>
                      </w:p>
                      <w:p w:rsidR="00426609" w:rsidRPr="00426609" w:rsidRDefault="00426609" w:rsidP="004117AF">
                        <w:pPr>
                          <w:spacing w:after="0"/>
                          <w:rPr>
                            <w:b/>
                            <w:sz w:val="18"/>
                            <w:szCs w:val="18"/>
                          </w:rPr>
                        </w:pPr>
                        <w:r w:rsidRPr="00426609">
                          <w:rPr>
                            <w:b/>
                            <w:sz w:val="18"/>
                            <w:szCs w:val="18"/>
                          </w:rPr>
                          <w:t>Leadership for Social Justice and Equity: Weaving a Transformative Framework and Pedagogy</w:t>
                        </w:r>
                      </w:p>
                      <w:p w:rsidR="00426609" w:rsidRPr="007129C3" w:rsidRDefault="003E1A1E" w:rsidP="004117AF">
                        <w:pPr>
                          <w:spacing w:after="0"/>
                          <w:rPr>
                            <w:sz w:val="16"/>
                            <w:szCs w:val="16"/>
                          </w:rPr>
                        </w:pPr>
                        <w:hyperlink r:id="rId40" w:history="1">
                          <w:r w:rsidR="007129C3" w:rsidRPr="007129C3">
                            <w:rPr>
                              <w:rStyle w:val="Hyperlink"/>
                              <w:sz w:val="16"/>
                              <w:szCs w:val="16"/>
                            </w:rPr>
                            <w:t>http://journals.sagepub.com/doi/abs/10.1177/0013161X03259147</w:t>
                          </w:r>
                        </w:hyperlink>
                      </w:p>
                      <w:p w:rsidR="00B92CEA" w:rsidRPr="00E405F2" w:rsidRDefault="00B92CEA" w:rsidP="004117AF">
                        <w:pPr>
                          <w:spacing w:after="0"/>
                          <w:rPr>
                            <w:sz w:val="6"/>
                            <w:szCs w:val="6"/>
                          </w:rPr>
                        </w:pPr>
                      </w:p>
                      <w:p w:rsidR="000D6012" w:rsidRPr="000D6012" w:rsidRDefault="000D6012" w:rsidP="004117AF">
                        <w:pPr>
                          <w:spacing w:after="0"/>
                          <w:rPr>
                            <w:b/>
                            <w:sz w:val="18"/>
                            <w:szCs w:val="18"/>
                          </w:rPr>
                        </w:pPr>
                        <w:r w:rsidRPr="000D6012">
                          <w:rPr>
                            <w:b/>
                            <w:sz w:val="18"/>
                            <w:szCs w:val="18"/>
                          </w:rPr>
                          <w:t>Ten Lessons for Taking Leadership on Racial Equity</w:t>
                        </w:r>
                      </w:p>
                      <w:p w:rsidR="000D6012" w:rsidRDefault="003E1A1E" w:rsidP="000D6012">
                        <w:pPr>
                          <w:spacing w:after="0"/>
                          <w:rPr>
                            <w:rStyle w:val="Hyperlink"/>
                            <w:sz w:val="16"/>
                            <w:szCs w:val="16"/>
                          </w:rPr>
                        </w:pPr>
                        <w:hyperlink r:id="rId41" w:history="1">
                          <w:r w:rsidR="000D6012" w:rsidRPr="000D6012">
                            <w:rPr>
                              <w:rStyle w:val="Hyperlink"/>
                              <w:sz w:val="16"/>
                              <w:szCs w:val="16"/>
                            </w:rPr>
                            <w:t>https://assets.aspeninstitute.org/content/uploads/files/content/images/rcc/Lessons_final.pdf</w:t>
                          </w:r>
                        </w:hyperlink>
                      </w:p>
                      <w:p w:rsidR="006F1CA1" w:rsidRPr="00E405F2" w:rsidRDefault="006F1CA1" w:rsidP="000D6012">
                        <w:pPr>
                          <w:spacing w:after="0"/>
                          <w:rPr>
                            <w:rStyle w:val="Hyperlink"/>
                            <w:color w:val="auto"/>
                            <w:sz w:val="6"/>
                            <w:szCs w:val="6"/>
                            <w:u w:val="none"/>
                          </w:rPr>
                        </w:pPr>
                      </w:p>
                      <w:p w:rsidR="008D5E23" w:rsidRDefault="008D5E23" w:rsidP="000D6012">
                        <w:pPr>
                          <w:spacing w:after="0"/>
                          <w:rPr>
                            <w:rStyle w:val="Hyperlink"/>
                            <w:b/>
                            <w:color w:val="auto"/>
                            <w:sz w:val="18"/>
                            <w:szCs w:val="18"/>
                            <w:u w:val="none"/>
                          </w:rPr>
                        </w:pPr>
                        <w:r>
                          <w:rPr>
                            <w:rStyle w:val="Hyperlink"/>
                            <w:b/>
                            <w:color w:val="auto"/>
                            <w:sz w:val="18"/>
                            <w:szCs w:val="18"/>
                            <w:u w:val="none"/>
                          </w:rPr>
                          <w:t>You can’t erase race! Using CRT to explain…race and racism in majority white suburban schools</w:t>
                        </w:r>
                      </w:p>
                      <w:p w:rsidR="008D5E23" w:rsidRPr="008D5E23" w:rsidRDefault="008D5E23" w:rsidP="000D6012">
                        <w:pPr>
                          <w:spacing w:after="0"/>
                          <w:rPr>
                            <w:rStyle w:val="Hyperlink"/>
                            <w:b/>
                            <w:color w:val="auto"/>
                            <w:sz w:val="16"/>
                            <w:szCs w:val="16"/>
                            <w:u w:val="none"/>
                          </w:rPr>
                        </w:pPr>
                        <w:hyperlink r:id="rId42" w:history="1">
                          <w:r w:rsidRPr="008D5E23">
                            <w:rPr>
                              <w:rStyle w:val="Hyperlink"/>
                              <w:sz w:val="16"/>
                              <w:szCs w:val="16"/>
                            </w:rPr>
                            <w:t>http://search.ebscohost.com/login.aspx?direct=true&amp;db=aph&amp;AN=90289669&amp;site=eds-live</w:t>
                          </w:r>
                        </w:hyperlink>
                      </w:p>
                      <w:p w:rsidR="008D5E23" w:rsidRPr="008D5E23" w:rsidRDefault="008D5E23" w:rsidP="000D6012">
                        <w:pPr>
                          <w:spacing w:after="0"/>
                          <w:rPr>
                            <w:rStyle w:val="Hyperlink"/>
                            <w:color w:val="auto"/>
                            <w:sz w:val="6"/>
                            <w:szCs w:val="6"/>
                            <w:u w:val="none"/>
                          </w:rPr>
                        </w:pPr>
                      </w:p>
                      <w:p w:rsidR="006F1CA1" w:rsidRPr="006F1CA1" w:rsidRDefault="006F1CA1" w:rsidP="000D6012">
                        <w:pPr>
                          <w:spacing w:after="0"/>
                          <w:rPr>
                            <w:rStyle w:val="Hyperlink"/>
                            <w:b/>
                            <w:color w:val="auto"/>
                            <w:sz w:val="18"/>
                            <w:szCs w:val="18"/>
                            <w:u w:val="none"/>
                          </w:rPr>
                        </w:pPr>
                        <w:r w:rsidRPr="006F1CA1">
                          <w:rPr>
                            <w:rStyle w:val="Hyperlink"/>
                            <w:b/>
                            <w:color w:val="auto"/>
                            <w:sz w:val="18"/>
                            <w:szCs w:val="18"/>
                            <w:u w:val="none"/>
                          </w:rPr>
                          <w:t xml:space="preserve">When Race Enters the Room: Improving Leadership and Learning </w:t>
                        </w:r>
                        <w:proofErr w:type="gramStart"/>
                        <w:r w:rsidRPr="006F1CA1">
                          <w:rPr>
                            <w:rStyle w:val="Hyperlink"/>
                            <w:b/>
                            <w:color w:val="auto"/>
                            <w:sz w:val="18"/>
                            <w:szCs w:val="18"/>
                            <w:u w:val="none"/>
                          </w:rPr>
                          <w:t>Through</w:t>
                        </w:r>
                        <w:proofErr w:type="gramEnd"/>
                        <w:r w:rsidRPr="006F1CA1">
                          <w:rPr>
                            <w:rStyle w:val="Hyperlink"/>
                            <w:b/>
                            <w:color w:val="auto"/>
                            <w:sz w:val="18"/>
                            <w:szCs w:val="18"/>
                            <w:u w:val="none"/>
                          </w:rPr>
                          <w:t xml:space="preserve"> Racial Literacy</w:t>
                        </w:r>
                      </w:p>
                      <w:p w:rsidR="006F1CA1" w:rsidRPr="006F1CA1" w:rsidRDefault="003E1A1E" w:rsidP="000D6012">
                        <w:pPr>
                          <w:spacing w:after="0"/>
                          <w:rPr>
                            <w:sz w:val="16"/>
                            <w:szCs w:val="16"/>
                          </w:rPr>
                        </w:pPr>
                        <w:hyperlink r:id="rId43" w:history="1">
                          <w:r w:rsidR="006F1CA1" w:rsidRPr="006F1CA1">
                            <w:rPr>
                              <w:rStyle w:val="Hyperlink"/>
                              <w:sz w:val="16"/>
                              <w:szCs w:val="16"/>
                            </w:rPr>
                            <w:t>http://search.ebscohost.com/login.aspx?direct=true&amp;db=tfh&amp;AN=95431503&amp;site=eds-live&amp;scope=site</w:t>
                          </w:r>
                        </w:hyperlink>
                      </w:p>
                      <w:p w:rsidR="006F1CA1" w:rsidRPr="006F1CA1" w:rsidRDefault="006F1CA1" w:rsidP="000D6012">
                        <w:pPr>
                          <w:spacing w:after="0"/>
                          <w:rPr>
                            <w:sz w:val="18"/>
                            <w:szCs w:val="18"/>
                          </w:rPr>
                        </w:pPr>
                      </w:p>
                      <w:p w:rsidR="000D6012" w:rsidRPr="000966F7" w:rsidRDefault="000D6012" w:rsidP="004117AF">
                        <w:pPr>
                          <w:spacing w:after="0"/>
                          <w:rPr>
                            <w:sz w:val="18"/>
                            <w:szCs w:val="18"/>
                          </w:rPr>
                        </w:pPr>
                      </w:p>
                    </w:txbxContent>
                  </v:textbox>
                </v:rect>
                <v:rect id="Rectangle 45" o:spid="_x0000_s1032" style="position:absolute;left:1923;top:-1458;width:21950;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1923;top:89050;width:21951;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61F73971" wp14:editId="64638CF3">
                <wp:simplePos x="0" y="0"/>
                <wp:positionH relativeFrom="column">
                  <wp:posOffset>-495300</wp:posOffset>
                </wp:positionH>
                <wp:positionV relativeFrom="paragraph">
                  <wp:posOffset>251460</wp:posOffset>
                </wp:positionV>
                <wp:extent cx="3710940" cy="320040"/>
                <wp:effectExtent l="0" t="0" r="3810" b="3810"/>
                <wp:wrapNone/>
                <wp:docPr id="13" name="Rectangle 13"/>
                <wp:cNvGraphicFramePr/>
                <a:graphic xmlns:a="http://schemas.openxmlformats.org/drawingml/2006/main">
                  <a:graphicData uri="http://schemas.microsoft.com/office/word/2010/wordprocessingShape">
                    <wps:wsp>
                      <wps:cNvSpPr/>
                      <wps:spPr>
                        <a:xfrm>
                          <a:off x="0" y="0"/>
                          <a:ext cx="3710940" cy="3200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39pt;margin-top:19.8pt;width:292.2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303166C" wp14:editId="187FEE0D">
                <wp:simplePos x="0" y="0"/>
                <wp:positionH relativeFrom="column">
                  <wp:posOffset>-495300</wp:posOffset>
                </wp:positionH>
                <wp:positionV relativeFrom="paragraph">
                  <wp:posOffset>289560</wp:posOffset>
                </wp:positionV>
                <wp:extent cx="3710940" cy="8556625"/>
                <wp:effectExtent l="0" t="0" r="2286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855662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2E3B43" w:rsidRDefault="0090079F" w:rsidP="009C0EFE">
                            <w:pPr>
                              <w:spacing w:after="0"/>
                              <w:rPr>
                                <w:rFonts w:ascii="Gotham Bold" w:hAnsi="Gotham Bold"/>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00645B2E">
                              <w:rPr>
                                <w:rFonts w:ascii="Gotham Bold" w:hAnsi="Gotham Bold"/>
                                <w:b/>
                                <w:color w:val="0E22B2"/>
                                <w:sz w:val="20"/>
                                <w:szCs w:val="20"/>
                              </w:rPr>
                              <w:t>:</w:t>
                            </w:r>
                          </w:p>
                          <w:p w:rsidR="009C0EFE" w:rsidRPr="007F75B4" w:rsidRDefault="00645B2E" w:rsidP="009C0EFE">
                            <w:pPr>
                              <w:spacing w:after="0"/>
                              <w:rPr>
                                <w:rFonts w:ascii="Gotham Bold" w:hAnsi="Gotham Bold"/>
                                <w:b/>
                                <w:color w:val="0E22B2"/>
                                <w:sz w:val="20"/>
                                <w:szCs w:val="20"/>
                              </w:rPr>
                            </w:pPr>
                            <w:r>
                              <w:rPr>
                                <w:rFonts w:ascii="Gotham Bold" w:hAnsi="Gotham Bold"/>
                                <w:b/>
                                <w:color w:val="0E22B2"/>
                                <w:sz w:val="20"/>
                                <w:szCs w:val="20"/>
                              </w:rPr>
                              <w:t>Educational Leadership for Social Justice and Racial Equity (Part One)</w:t>
                            </w:r>
                            <w:r w:rsidR="00C2527F">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w:t>
                            </w:r>
                            <w:r>
                              <w:rPr>
                                <w:rFonts w:ascii="Gotham Bold" w:hAnsi="Gotham Bold"/>
                                <w:b/>
                                <w:color w:val="0E22B2"/>
                                <w:sz w:val="20"/>
                                <w:szCs w:val="20"/>
                              </w:rPr>
                              <w:t>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3E1A1E"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3E1A1E" w:rsidRDefault="004117AF" w:rsidP="004117AF">
                            <w:pPr>
                              <w:pStyle w:val="NormalWeb"/>
                              <w:spacing w:before="0" w:beforeAutospacing="0" w:after="0" w:afterAutospacing="0"/>
                              <w:ind w:left="720" w:hanging="720"/>
                              <w:rPr>
                                <w:rFonts w:asciiTheme="minorHAnsi" w:hAnsiTheme="minorHAnsi"/>
                                <w:sz w:val="4"/>
                                <w:szCs w:val="4"/>
                              </w:rPr>
                            </w:pPr>
                          </w:p>
                          <w:p w:rsidR="00426609" w:rsidRPr="00426609" w:rsidRDefault="00426609" w:rsidP="00426609">
                            <w:pPr>
                              <w:pStyle w:val="NormalWeb"/>
                              <w:spacing w:before="0" w:beforeAutospacing="0" w:after="0" w:afterAutospacing="0"/>
                              <w:ind w:left="288" w:hanging="288"/>
                              <w:rPr>
                                <w:rFonts w:asciiTheme="minorHAnsi" w:hAnsiTheme="minorHAnsi"/>
                                <w:sz w:val="18"/>
                                <w:szCs w:val="18"/>
                              </w:rPr>
                            </w:pPr>
                            <w:r w:rsidRPr="00426609">
                              <w:rPr>
                                <w:rFonts w:asciiTheme="minorHAnsi" w:hAnsiTheme="minorHAnsi"/>
                                <w:b/>
                                <w:sz w:val="18"/>
                                <w:szCs w:val="18"/>
                              </w:rPr>
                              <w:t>Brown, K. M. (2004).</w:t>
                            </w:r>
                            <w:r w:rsidRPr="00426609">
                              <w:rPr>
                                <w:rFonts w:asciiTheme="minorHAnsi" w:hAnsiTheme="minorHAnsi"/>
                                <w:sz w:val="18"/>
                                <w:szCs w:val="18"/>
                              </w:rPr>
                              <w:t xml:space="preserve"> Leadership for Social Justice and Equity: Weaving a Transformative Framework and Pedagogy. </w:t>
                            </w:r>
                            <w:r w:rsidRPr="00426609">
                              <w:rPr>
                                <w:rFonts w:asciiTheme="minorHAnsi" w:hAnsiTheme="minorHAnsi"/>
                                <w:i/>
                                <w:iCs/>
                                <w:sz w:val="18"/>
                                <w:szCs w:val="18"/>
                              </w:rPr>
                              <w:t>Educational Administration Quarterly</w:t>
                            </w:r>
                            <w:r w:rsidRPr="00426609">
                              <w:rPr>
                                <w:rFonts w:asciiTheme="minorHAnsi" w:hAnsiTheme="minorHAnsi"/>
                                <w:sz w:val="18"/>
                                <w:szCs w:val="18"/>
                              </w:rPr>
                              <w:t xml:space="preserve">, </w:t>
                            </w:r>
                            <w:r w:rsidRPr="00426609">
                              <w:rPr>
                                <w:rFonts w:asciiTheme="minorHAnsi" w:hAnsiTheme="minorHAnsi"/>
                                <w:i/>
                                <w:iCs/>
                                <w:sz w:val="18"/>
                                <w:szCs w:val="18"/>
                              </w:rPr>
                              <w:t>40</w:t>
                            </w:r>
                            <w:r w:rsidRPr="00426609">
                              <w:rPr>
                                <w:rFonts w:asciiTheme="minorHAnsi" w:hAnsiTheme="minorHAnsi"/>
                                <w:sz w:val="18"/>
                                <w:szCs w:val="18"/>
                              </w:rPr>
                              <w:t xml:space="preserve">(1), 77-108. </w:t>
                            </w:r>
                          </w:p>
                          <w:p w:rsidR="00426609" w:rsidRPr="00426609" w:rsidRDefault="00426609" w:rsidP="00A62F08">
                            <w:pPr>
                              <w:pStyle w:val="NormalWeb"/>
                              <w:spacing w:before="0" w:beforeAutospacing="0" w:after="0" w:afterAutospacing="0"/>
                              <w:ind w:left="288" w:hanging="288"/>
                              <w:rPr>
                                <w:rFonts w:asciiTheme="minorHAnsi" w:hAnsiTheme="minorHAnsi"/>
                                <w:sz w:val="6"/>
                                <w:szCs w:val="6"/>
                              </w:rPr>
                            </w:pPr>
                          </w:p>
                          <w:p w:rsidR="00A62F08" w:rsidRPr="00A62F08" w:rsidRDefault="00A62F08" w:rsidP="00A62F08">
                            <w:pPr>
                              <w:pStyle w:val="NormalWeb"/>
                              <w:spacing w:before="0" w:beforeAutospacing="0" w:after="0" w:afterAutospacing="0"/>
                              <w:ind w:left="288" w:hanging="288"/>
                              <w:rPr>
                                <w:rFonts w:asciiTheme="minorHAnsi" w:hAnsiTheme="minorHAnsi"/>
                                <w:sz w:val="18"/>
                                <w:szCs w:val="18"/>
                              </w:rPr>
                            </w:pPr>
                            <w:proofErr w:type="gramStart"/>
                            <w:r w:rsidRPr="00A62F08">
                              <w:rPr>
                                <w:rFonts w:asciiTheme="minorHAnsi" w:hAnsiTheme="minorHAnsi"/>
                                <w:b/>
                                <w:sz w:val="18"/>
                                <w:szCs w:val="18"/>
                              </w:rPr>
                              <w:t>Capper, C. A., &amp; Young, M. D. (2014).</w:t>
                            </w:r>
                            <w:proofErr w:type="gramEnd"/>
                            <w:r w:rsidRPr="00A62F08">
                              <w:rPr>
                                <w:rFonts w:asciiTheme="minorHAnsi" w:hAnsiTheme="minorHAnsi"/>
                                <w:sz w:val="18"/>
                                <w:szCs w:val="18"/>
                              </w:rPr>
                              <w:t xml:space="preserve"> Ironies and Limitations of Educational Leadership for Social Justice: A Call to Social Justice Educators. </w:t>
                            </w:r>
                            <w:r w:rsidRPr="00A62F08">
                              <w:rPr>
                                <w:rFonts w:asciiTheme="minorHAnsi" w:hAnsiTheme="minorHAnsi"/>
                                <w:i/>
                                <w:iCs/>
                                <w:sz w:val="18"/>
                                <w:szCs w:val="18"/>
                              </w:rPr>
                              <w:t xml:space="preserve">Theory </w:t>
                            </w:r>
                            <w:proofErr w:type="gramStart"/>
                            <w:r w:rsidRPr="00A62F08">
                              <w:rPr>
                                <w:rFonts w:asciiTheme="minorHAnsi" w:hAnsiTheme="minorHAnsi"/>
                                <w:i/>
                                <w:iCs/>
                                <w:sz w:val="18"/>
                                <w:szCs w:val="18"/>
                              </w:rPr>
                              <w:t>Into</w:t>
                            </w:r>
                            <w:proofErr w:type="gramEnd"/>
                            <w:r w:rsidRPr="00A62F08">
                              <w:rPr>
                                <w:rFonts w:asciiTheme="minorHAnsi" w:hAnsiTheme="minorHAnsi"/>
                                <w:i/>
                                <w:iCs/>
                                <w:sz w:val="18"/>
                                <w:szCs w:val="18"/>
                              </w:rPr>
                              <w:t xml:space="preserve"> Practice</w:t>
                            </w:r>
                            <w:r w:rsidRPr="00A62F08">
                              <w:rPr>
                                <w:rFonts w:asciiTheme="minorHAnsi" w:hAnsiTheme="minorHAnsi"/>
                                <w:sz w:val="18"/>
                                <w:szCs w:val="18"/>
                              </w:rPr>
                              <w:t xml:space="preserve">, </w:t>
                            </w:r>
                            <w:r w:rsidRPr="00A62F08">
                              <w:rPr>
                                <w:rFonts w:asciiTheme="minorHAnsi" w:hAnsiTheme="minorHAnsi"/>
                                <w:i/>
                                <w:iCs/>
                                <w:sz w:val="18"/>
                                <w:szCs w:val="18"/>
                              </w:rPr>
                              <w:t>53</w:t>
                            </w:r>
                            <w:r w:rsidRPr="00A62F08">
                              <w:rPr>
                                <w:rFonts w:asciiTheme="minorHAnsi" w:hAnsiTheme="minorHAnsi"/>
                                <w:sz w:val="18"/>
                                <w:szCs w:val="18"/>
                              </w:rPr>
                              <w:t xml:space="preserve">(2), 158-164. </w:t>
                            </w:r>
                          </w:p>
                          <w:p w:rsidR="00A62F08" w:rsidRPr="00A62F08" w:rsidRDefault="00A62F08" w:rsidP="00981BB4">
                            <w:pPr>
                              <w:pStyle w:val="NormalWeb"/>
                              <w:spacing w:before="0" w:beforeAutospacing="0" w:after="0" w:afterAutospacing="0"/>
                              <w:ind w:left="288" w:hanging="288"/>
                              <w:rPr>
                                <w:rFonts w:asciiTheme="minorHAnsi" w:hAnsiTheme="minorHAnsi"/>
                                <w:sz w:val="6"/>
                                <w:szCs w:val="6"/>
                              </w:rPr>
                            </w:pPr>
                          </w:p>
                          <w:p w:rsidR="003E1A1E" w:rsidRPr="003E1A1E" w:rsidRDefault="003E1A1E" w:rsidP="003E1A1E">
                            <w:pPr>
                              <w:pStyle w:val="NormalWeb"/>
                              <w:spacing w:before="0" w:beforeAutospacing="0" w:after="0" w:afterAutospacing="0"/>
                              <w:ind w:left="288" w:hanging="288"/>
                              <w:rPr>
                                <w:rFonts w:asciiTheme="minorHAnsi" w:hAnsiTheme="minorHAnsi"/>
                                <w:sz w:val="16"/>
                                <w:szCs w:val="16"/>
                              </w:rPr>
                            </w:pPr>
                            <w:r w:rsidRPr="003E1A1E">
                              <w:rPr>
                                <w:rFonts w:asciiTheme="minorHAnsi" w:hAnsiTheme="minorHAnsi"/>
                                <w:b/>
                                <w:sz w:val="18"/>
                                <w:szCs w:val="18"/>
                              </w:rPr>
                              <w:t>Chapman, T. K. (2013).</w:t>
                            </w:r>
                            <w:r w:rsidRPr="003E1A1E">
                              <w:rPr>
                                <w:rFonts w:asciiTheme="minorHAnsi" w:hAnsiTheme="minorHAnsi"/>
                                <w:sz w:val="18"/>
                                <w:szCs w:val="18"/>
                              </w:rPr>
                              <w:t xml:space="preserve"> You can't erase race! </w:t>
                            </w:r>
                            <w:proofErr w:type="gramStart"/>
                            <w:r w:rsidRPr="003E1A1E">
                              <w:rPr>
                                <w:rFonts w:asciiTheme="minorHAnsi" w:hAnsiTheme="minorHAnsi"/>
                                <w:sz w:val="18"/>
                                <w:szCs w:val="18"/>
                              </w:rPr>
                              <w:t>Using CRT to explain the presence of race and racism in majority white suburban schools.</w:t>
                            </w:r>
                            <w:proofErr w:type="gramEnd"/>
                            <w:r w:rsidRPr="003E1A1E">
                              <w:rPr>
                                <w:rFonts w:asciiTheme="minorHAnsi" w:hAnsiTheme="minorHAnsi"/>
                                <w:sz w:val="18"/>
                                <w:szCs w:val="18"/>
                              </w:rPr>
                              <w:t xml:space="preserve"> </w:t>
                            </w:r>
                            <w:r w:rsidRPr="003E1A1E">
                              <w:rPr>
                                <w:rFonts w:asciiTheme="minorHAnsi" w:hAnsiTheme="minorHAnsi"/>
                                <w:i/>
                                <w:iCs/>
                                <w:sz w:val="18"/>
                                <w:szCs w:val="18"/>
                              </w:rPr>
                              <w:t xml:space="preserve">Discourse: Studies </w:t>
                            </w:r>
                            <w:proofErr w:type="gramStart"/>
                            <w:r w:rsidRPr="003E1A1E">
                              <w:rPr>
                                <w:rFonts w:asciiTheme="minorHAnsi" w:hAnsiTheme="minorHAnsi"/>
                                <w:i/>
                                <w:iCs/>
                                <w:sz w:val="18"/>
                                <w:szCs w:val="18"/>
                              </w:rPr>
                              <w:t>In</w:t>
                            </w:r>
                            <w:proofErr w:type="gramEnd"/>
                            <w:r w:rsidRPr="003E1A1E">
                              <w:rPr>
                                <w:rFonts w:asciiTheme="minorHAnsi" w:hAnsiTheme="minorHAnsi"/>
                                <w:i/>
                                <w:iCs/>
                                <w:sz w:val="18"/>
                                <w:szCs w:val="18"/>
                              </w:rPr>
                              <w:t xml:space="preserve"> The Cultural Politics Of Education</w:t>
                            </w:r>
                            <w:r w:rsidRPr="003E1A1E">
                              <w:rPr>
                                <w:rFonts w:asciiTheme="minorHAnsi" w:hAnsiTheme="minorHAnsi"/>
                                <w:sz w:val="18"/>
                                <w:szCs w:val="18"/>
                              </w:rPr>
                              <w:t xml:space="preserve">, </w:t>
                            </w:r>
                            <w:r w:rsidRPr="003E1A1E">
                              <w:rPr>
                                <w:rFonts w:asciiTheme="minorHAnsi" w:hAnsiTheme="minorHAnsi"/>
                                <w:i/>
                                <w:iCs/>
                                <w:sz w:val="18"/>
                                <w:szCs w:val="18"/>
                              </w:rPr>
                              <w:t>34</w:t>
                            </w:r>
                            <w:r w:rsidRPr="003E1A1E">
                              <w:rPr>
                                <w:rFonts w:asciiTheme="minorHAnsi" w:hAnsiTheme="minorHAnsi"/>
                                <w:sz w:val="18"/>
                                <w:szCs w:val="18"/>
                              </w:rPr>
                              <w:t xml:space="preserve">(4), 611-627. </w:t>
                            </w:r>
                            <w:r w:rsidRPr="003E1A1E">
                              <w:rPr>
                                <w:rFonts w:asciiTheme="minorHAnsi" w:hAnsiTheme="minorHAnsi"/>
                                <w:sz w:val="16"/>
                                <w:szCs w:val="16"/>
                              </w:rPr>
                              <w:t>doi:10.1080/01596306.2013.822619</w:t>
                            </w:r>
                          </w:p>
                          <w:p w:rsidR="003E1A1E" w:rsidRPr="003E1A1E" w:rsidRDefault="003E1A1E" w:rsidP="00981BB4">
                            <w:pPr>
                              <w:pStyle w:val="NormalWeb"/>
                              <w:spacing w:before="0" w:beforeAutospacing="0" w:after="0" w:afterAutospacing="0"/>
                              <w:ind w:left="288" w:hanging="288"/>
                              <w:rPr>
                                <w:rFonts w:asciiTheme="minorHAnsi" w:hAnsiTheme="minorHAnsi"/>
                                <w:sz w:val="6"/>
                                <w:szCs w:val="6"/>
                              </w:rPr>
                            </w:pPr>
                          </w:p>
                          <w:p w:rsidR="00981BB4" w:rsidRPr="00981BB4" w:rsidRDefault="00981BB4" w:rsidP="00981BB4">
                            <w:pPr>
                              <w:pStyle w:val="NormalWeb"/>
                              <w:spacing w:before="0" w:beforeAutospacing="0" w:after="0" w:afterAutospacing="0"/>
                              <w:ind w:left="288" w:hanging="288"/>
                              <w:rPr>
                                <w:rFonts w:asciiTheme="minorHAnsi" w:hAnsiTheme="minorHAnsi"/>
                                <w:sz w:val="16"/>
                                <w:szCs w:val="16"/>
                              </w:rPr>
                            </w:pPr>
                            <w:proofErr w:type="spellStart"/>
                            <w:r w:rsidRPr="00981BB4">
                              <w:rPr>
                                <w:rFonts w:asciiTheme="minorHAnsi" w:hAnsiTheme="minorHAnsi"/>
                                <w:b/>
                                <w:sz w:val="18"/>
                                <w:szCs w:val="18"/>
                              </w:rPr>
                              <w:t>Dantley</w:t>
                            </w:r>
                            <w:proofErr w:type="spellEnd"/>
                            <w:r w:rsidRPr="00981BB4">
                              <w:rPr>
                                <w:rFonts w:asciiTheme="minorHAnsi" w:hAnsiTheme="minorHAnsi"/>
                                <w:b/>
                                <w:sz w:val="18"/>
                                <w:szCs w:val="18"/>
                              </w:rPr>
                              <w:t xml:space="preserve">, M. E. (2005). </w:t>
                            </w:r>
                            <w:r w:rsidRPr="00981BB4">
                              <w:rPr>
                                <w:rFonts w:asciiTheme="minorHAnsi" w:hAnsiTheme="minorHAnsi"/>
                                <w:sz w:val="18"/>
                                <w:szCs w:val="18"/>
                              </w:rPr>
                              <w:t xml:space="preserve">African American Spirituality and Cornel West's Notions of Prophetic Pragmatism: Restructuring Educational Leadership in American Urban Schools. </w:t>
                            </w:r>
                            <w:proofErr w:type="gramStart"/>
                            <w:r w:rsidRPr="00981BB4">
                              <w:rPr>
                                <w:rFonts w:asciiTheme="minorHAnsi" w:hAnsiTheme="minorHAnsi"/>
                                <w:i/>
                                <w:iCs/>
                                <w:sz w:val="18"/>
                                <w:szCs w:val="18"/>
                              </w:rPr>
                              <w:t>Educational Administration Quarterly</w:t>
                            </w:r>
                            <w:r w:rsidRPr="00981BB4">
                              <w:rPr>
                                <w:rFonts w:asciiTheme="minorHAnsi" w:hAnsiTheme="minorHAnsi"/>
                                <w:sz w:val="18"/>
                                <w:szCs w:val="18"/>
                              </w:rPr>
                              <w:t xml:space="preserve">, </w:t>
                            </w:r>
                            <w:r w:rsidRPr="00981BB4">
                              <w:rPr>
                                <w:rFonts w:asciiTheme="minorHAnsi" w:hAnsiTheme="minorHAnsi"/>
                                <w:i/>
                                <w:iCs/>
                                <w:sz w:val="18"/>
                                <w:szCs w:val="18"/>
                              </w:rPr>
                              <w:t>41</w:t>
                            </w:r>
                            <w:r w:rsidRPr="00981BB4">
                              <w:rPr>
                                <w:rFonts w:asciiTheme="minorHAnsi" w:hAnsiTheme="minorHAnsi"/>
                                <w:sz w:val="18"/>
                                <w:szCs w:val="18"/>
                              </w:rPr>
                              <w:t>(4), 651.</w:t>
                            </w:r>
                            <w:proofErr w:type="gramEnd"/>
                            <w:r w:rsidRPr="00981BB4">
                              <w:rPr>
                                <w:rFonts w:asciiTheme="minorHAnsi" w:hAnsiTheme="minorHAnsi"/>
                                <w:sz w:val="18"/>
                                <w:szCs w:val="18"/>
                              </w:rPr>
                              <w:t xml:space="preserve"> </w:t>
                            </w:r>
                            <w:proofErr w:type="gramStart"/>
                            <w:r w:rsidRPr="00981BB4">
                              <w:rPr>
                                <w:rFonts w:asciiTheme="minorHAnsi" w:hAnsiTheme="minorHAnsi"/>
                                <w:sz w:val="16"/>
                                <w:szCs w:val="16"/>
                              </w:rPr>
                              <w:t>doi:</w:t>
                            </w:r>
                            <w:proofErr w:type="gramEnd"/>
                            <w:r w:rsidRPr="00981BB4">
                              <w:rPr>
                                <w:rFonts w:asciiTheme="minorHAnsi" w:hAnsiTheme="minorHAnsi"/>
                                <w:sz w:val="16"/>
                                <w:szCs w:val="16"/>
                              </w:rPr>
                              <w:t>10.1177/0013161X04274274</w:t>
                            </w:r>
                          </w:p>
                          <w:p w:rsidR="00D93335" w:rsidRPr="00D93335" w:rsidRDefault="00D93335" w:rsidP="00D93335">
                            <w:pPr>
                              <w:pStyle w:val="NormalWeb"/>
                              <w:spacing w:before="0" w:beforeAutospacing="0" w:after="0" w:afterAutospacing="0"/>
                              <w:ind w:left="288" w:hanging="288"/>
                              <w:rPr>
                                <w:rFonts w:asciiTheme="minorHAnsi" w:hAnsiTheme="minorHAnsi"/>
                                <w:sz w:val="6"/>
                                <w:szCs w:val="6"/>
                              </w:rPr>
                            </w:pPr>
                          </w:p>
                          <w:p w:rsidR="00EE177E" w:rsidRPr="00EE177E" w:rsidRDefault="00EE177E" w:rsidP="00EE177E">
                            <w:pPr>
                              <w:pStyle w:val="NormalWeb"/>
                              <w:spacing w:before="0" w:beforeAutospacing="0" w:after="0" w:afterAutospacing="0"/>
                              <w:ind w:left="288" w:hanging="288"/>
                              <w:rPr>
                                <w:rFonts w:asciiTheme="minorHAnsi" w:hAnsiTheme="minorHAnsi"/>
                                <w:sz w:val="18"/>
                                <w:szCs w:val="18"/>
                              </w:rPr>
                            </w:pPr>
                            <w:r w:rsidRPr="00EE177E">
                              <w:rPr>
                                <w:rFonts w:asciiTheme="minorHAnsi" w:hAnsiTheme="minorHAnsi"/>
                                <w:b/>
                                <w:sz w:val="18"/>
                                <w:szCs w:val="18"/>
                              </w:rPr>
                              <w:t xml:space="preserve">Douglass </w:t>
                            </w:r>
                            <w:proofErr w:type="spellStart"/>
                            <w:r w:rsidRPr="00EE177E">
                              <w:rPr>
                                <w:rFonts w:asciiTheme="minorHAnsi" w:hAnsiTheme="minorHAnsi"/>
                                <w:b/>
                                <w:sz w:val="18"/>
                                <w:szCs w:val="18"/>
                              </w:rPr>
                              <w:t>Horsford</w:t>
                            </w:r>
                            <w:proofErr w:type="spellEnd"/>
                            <w:r w:rsidRPr="00EE177E">
                              <w:rPr>
                                <w:rFonts w:asciiTheme="minorHAnsi" w:hAnsiTheme="minorHAnsi"/>
                                <w:b/>
                                <w:sz w:val="18"/>
                                <w:szCs w:val="18"/>
                              </w:rPr>
                              <w:t>, S. (2014).</w:t>
                            </w:r>
                            <w:r w:rsidRPr="00EE177E">
                              <w:rPr>
                                <w:rFonts w:asciiTheme="minorHAnsi" w:hAnsiTheme="minorHAnsi"/>
                                <w:sz w:val="18"/>
                                <w:szCs w:val="18"/>
                              </w:rPr>
                              <w:t xml:space="preserve"> </w:t>
                            </w:r>
                            <w:proofErr w:type="gramStart"/>
                            <w:r w:rsidRPr="00EE177E">
                              <w:rPr>
                                <w:rFonts w:asciiTheme="minorHAnsi" w:hAnsiTheme="minorHAnsi"/>
                                <w:sz w:val="18"/>
                                <w:szCs w:val="18"/>
                              </w:rPr>
                              <w:t>When Race Enters the Room: Improving Leadership and Learning Through Racial Literacy.</w:t>
                            </w:r>
                            <w:proofErr w:type="gramEnd"/>
                            <w:r w:rsidRPr="00EE177E">
                              <w:rPr>
                                <w:rFonts w:asciiTheme="minorHAnsi" w:hAnsiTheme="minorHAnsi"/>
                                <w:sz w:val="18"/>
                                <w:szCs w:val="18"/>
                              </w:rPr>
                              <w:t xml:space="preserve"> </w:t>
                            </w:r>
                            <w:r w:rsidRPr="00EE177E">
                              <w:rPr>
                                <w:rFonts w:asciiTheme="minorHAnsi" w:hAnsiTheme="minorHAnsi"/>
                                <w:i/>
                                <w:iCs/>
                                <w:sz w:val="18"/>
                                <w:szCs w:val="18"/>
                              </w:rPr>
                              <w:t xml:space="preserve">Theory </w:t>
                            </w:r>
                            <w:proofErr w:type="gramStart"/>
                            <w:r w:rsidRPr="00EE177E">
                              <w:rPr>
                                <w:rFonts w:asciiTheme="minorHAnsi" w:hAnsiTheme="minorHAnsi"/>
                                <w:i/>
                                <w:iCs/>
                                <w:sz w:val="18"/>
                                <w:szCs w:val="18"/>
                              </w:rPr>
                              <w:t>Into</w:t>
                            </w:r>
                            <w:proofErr w:type="gramEnd"/>
                            <w:r w:rsidRPr="00EE177E">
                              <w:rPr>
                                <w:rFonts w:asciiTheme="minorHAnsi" w:hAnsiTheme="minorHAnsi"/>
                                <w:i/>
                                <w:iCs/>
                                <w:sz w:val="18"/>
                                <w:szCs w:val="18"/>
                              </w:rPr>
                              <w:t xml:space="preserve"> Practice</w:t>
                            </w:r>
                            <w:r w:rsidRPr="00EE177E">
                              <w:rPr>
                                <w:rFonts w:asciiTheme="minorHAnsi" w:hAnsiTheme="minorHAnsi"/>
                                <w:sz w:val="18"/>
                                <w:szCs w:val="18"/>
                              </w:rPr>
                              <w:t xml:space="preserve">, </w:t>
                            </w:r>
                            <w:r w:rsidRPr="00EE177E">
                              <w:rPr>
                                <w:rFonts w:asciiTheme="minorHAnsi" w:hAnsiTheme="minorHAnsi"/>
                                <w:i/>
                                <w:iCs/>
                                <w:sz w:val="18"/>
                                <w:szCs w:val="18"/>
                              </w:rPr>
                              <w:t>53</w:t>
                            </w:r>
                            <w:r w:rsidRPr="00EE177E">
                              <w:rPr>
                                <w:rFonts w:asciiTheme="minorHAnsi" w:hAnsiTheme="minorHAnsi"/>
                                <w:sz w:val="18"/>
                                <w:szCs w:val="18"/>
                              </w:rPr>
                              <w:t xml:space="preserve">(2), 123-130. </w:t>
                            </w:r>
                          </w:p>
                          <w:p w:rsidR="00EE177E" w:rsidRPr="00EE177E" w:rsidRDefault="00EE177E" w:rsidP="000966F7">
                            <w:pPr>
                              <w:pStyle w:val="NormalWeb"/>
                              <w:spacing w:before="0" w:beforeAutospacing="0" w:after="0" w:afterAutospacing="0"/>
                              <w:ind w:left="288" w:hanging="288"/>
                              <w:rPr>
                                <w:rFonts w:asciiTheme="minorHAnsi" w:hAnsiTheme="minorHAnsi"/>
                                <w:sz w:val="6"/>
                                <w:szCs w:val="6"/>
                              </w:rPr>
                            </w:pPr>
                          </w:p>
                          <w:p w:rsidR="000966F7" w:rsidRPr="000966F7" w:rsidRDefault="000966F7" w:rsidP="000966F7">
                            <w:pPr>
                              <w:pStyle w:val="NormalWeb"/>
                              <w:spacing w:before="0" w:beforeAutospacing="0" w:after="0" w:afterAutospacing="0"/>
                              <w:ind w:left="288" w:hanging="288"/>
                              <w:rPr>
                                <w:rFonts w:asciiTheme="minorHAnsi" w:hAnsiTheme="minorHAnsi"/>
                                <w:sz w:val="18"/>
                                <w:szCs w:val="18"/>
                              </w:rPr>
                            </w:pPr>
                            <w:proofErr w:type="gramStart"/>
                            <w:r w:rsidRPr="000966F7">
                              <w:rPr>
                                <w:rFonts w:asciiTheme="minorHAnsi" w:hAnsiTheme="minorHAnsi"/>
                                <w:b/>
                                <w:sz w:val="18"/>
                                <w:szCs w:val="18"/>
                              </w:rPr>
                              <w:t xml:space="preserve">Edwards, B., &amp; </w:t>
                            </w:r>
                            <w:proofErr w:type="spellStart"/>
                            <w:r w:rsidRPr="000966F7">
                              <w:rPr>
                                <w:rFonts w:asciiTheme="minorHAnsi" w:hAnsiTheme="minorHAnsi"/>
                                <w:b/>
                                <w:sz w:val="18"/>
                                <w:szCs w:val="18"/>
                              </w:rPr>
                              <w:t>Hinueber</w:t>
                            </w:r>
                            <w:proofErr w:type="spellEnd"/>
                            <w:r w:rsidRPr="000966F7">
                              <w:rPr>
                                <w:rFonts w:asciiTheme="minorHAnsi" w:hAnsiTheme="minorHAnsi"/>
                                <w:b/>
                                <w:sz w:val="18"/>
                                <w:szCs w:val="18"/>
                              </w:rPr>
                              <w:t>, J. (2015).</w:t>
                            </w:r>
                            <w:proofErr w:type="gramEnd"/>
                            <w:r w:rsidRPr="000966F7">
                              <w:rPr>
                                <w:rFonts w:asciiTheme="minorHAnsi" w:hAnsiTheme="minorHAnsi"/>
                                <w:sz w:val="18"/>
                                <w:szCs w:val="18"/>
                              </w:rPr>
                              <w:t xml:space="preserve"> Common Core: A TOOL FOR EQUITY. </w:t>
                            </w:r>
                            <w:proofErr w:type="gramStart"/>
                            <w:r w:rsidRPr="000966F7">
                              <w:rPr>
                                <w:rFonts w:asciiTheme="minorHAnsi" w:hAnsiTheme="minorHAnsi"/>
                                <w:i/>
                                <w:iCs/>
                                <w:sz w:val="18"/>
                                <w:szCs w:val="18"/>
                              </w:rPr>
                              <w:t>Leadership</w:t>
                            </w:r>
                            <w:r w:rsidRPr="000966F7">
                              <w:rPr>
                                <w:rFonts w:asciiTheme="minorHAnsi" w:hAnsiTheme="minorHAnsi"/>
                                <w:sz w:val="18"/>
                                <w:szCs w:val="18"/>
                              </w:rPr>
                              <w:t xml:space="preserve">, </w:t>
                            </w:r>
                            <w:r w:rsidRPr="000966F7">
                              <w:rPr>
                                <w:rFonts w:asciiTheme="minorHAnsi" w:hAnsiTheme="minorHAnsi"/>
                                <w:i/>
                                <w:iCs/>
                                <w:sz w:val="18"/>
                                <w:szCs w:val="18"/>
                              </w:rPr>
                              <w:t>45</w:t>
                            </w:r>
                            <w:r w:rsidRPr="000966F7">
                              <w:rPr>
                                <w:rFonts w:asciiTheme="minorHAnsi" w:hAnsiTheme="minorHAnsi"/>
                                <w:sz w:val="18"/>
                                <w:szCs w:val="18"/>
                              </w:rPr>
                              <w:t>(1), 14.</w:t>
                            </w:r>
                            <w:proofErr w:type="gramEnd"/>
                            <w:r w:rsidRPr="000966F7">
                              <w:rPr>
                                <w:rFonts w:asciiTheme="minorHAnsi" w:hAnsiTheme="minorHAnsi"/>
                                <w:sz w:val="18"/>
                                <w:szCs w:val="18"/>
                              </w:rPr>
                              <w:t xml:space="preserve"> </w:t>
                            </w:r>
                          </w:p>
                          <w:p w:rsidR="000966F7" w:rsidRPr="000966F7" w:rsidRDefault="000966F7" w:rsidP="00D93335">
                            <w:pPr>
                              <w:pStyle w:val="NormalWeb"/>
                              <w:spacing w:before="0" w:beforeAutospacing="0" w:after="0" w:afterAutospacing="0"/>
                              <w:ind w:left="288" w:hanging="288"/>
                              <w:rPr>
                                <w:rFonts w:asciiTheme="minorHAnsi" w:hAnsiTheme="minorHAnsi"/>
                                <w:sz w:val="6"/>
                                <w:szCs w:val="6"/>
                              </w:rPr>
                            </w:pPr>
                          </w:p>
                          <w:p w:rsidR="00C633F8" w:rsidRPr="00C633F8" w:rsidRDefault="00C633F8" w:rsidP="00C633F8">
                            <w:pPr>
                              <w:pStyle w:val="NormalWeb"/>
                              <w:spacing w:before="0" w:beforeAutospacing="0" w:after="0" w:afterAutospacing="0"/>
                              <w:ind w:left="432" w:hanging="432"/>
                              <w:rPr>
                                <w:rFonts w:asciiTheme="minorHAnsi" w:hAnsiTheme="minorHAnsi"/>
                                <w:sz w:val="18"/>
                                <w:szCs w:val="18"/>
                              </w:rPr>
                            </w:pPr>
                            <w:proofErr w:type="gramStart"/>
                            <w:r w:rsidRPr="00C633F8">
                              <w:rPr>
                                <w:rFonts w:asciiTheme="minorHAnsi" w:hAnsiTheme="minorHAnsi"/>
                                <w:b/>
                                <w:sz w:val="18"/>
                                <w:szCs w:val="18"/>
                              </w:rPr>
                              <w:t xml:space="preserve">Gooden, M. A., &amp; </w:t>
                            </w:r>
                            <w:proofErr w:type="spellStart"/>
                            <w:r w:rsidRPr="00C633F8">
                              <w:rPr>
                                <w:rFonts w:asciiTheme="minorHAnsi" w:hAnsiTheme="minorHAnsi"/>
                                <w:b/>
                                <w:sz w:val="18"/>
                                <w:szCs w:val="18"/>
                              </w:rPr>
                              <w:t>O'Doherty</w:t>
                            </w:r>
                            <w:proofErr w:type="spellEnd"/>
                            <w:r w:rsidRPr="00C633F8">
                              <w:rPr>
                                <w:rFonts w:asciiTheme="minorHAnsi" w:hAnsiTheme="minorHAnsi"/>
                                <w:b/>
                                <w:sz w:val="18"/>
                                <w:szCs w:val="18"/>
                              </w:rPr>
                              <w:t>, A. (2015).</w:t>
                            </w:r>
                            <w:proofErr w:type="gramEnd"/>
                            <w:r w:rsidRPr="00C633F8">
                              <w:rPr>
                                <w:rFonts w:asciiTheme="minorHAnsi" w:hAnsiTheme="minorHAnsi"/>
                                <w:sz w:val="18"/>
                                <w:szCs w:val="18"/>
                              </w:rPr>
                              <w:t xml:space="preserve"> Do You See What I See? </w:t>
                            </w:r>
                            <w:proofErr w:type="gramStart"/>
                            <w:r w:rsidRPr="00C633F8">
                              <w:rPr>
                                <w:rFonts w:asciiTheme="minorHAnsi" w:hAnsiTheme="minorHAnsi"/>
                                <w:sz w:val="18"/>
                                <w:szCs w:val="18"/>
                              </w:rPr>
                              <w:t>Fostering Aspiring Leaders' Racial Awareness.</w:t>
                            </w:r>
                            <w:proofErr w:type="gramEnd"/>
                            <w:r w:rsidRPr="00C633F8">
                              <w:rPr>
                                <w:rFonts w:asciiTheme="minorHAnsi" w:hAnsiTheme="minorHAnsi"/>
                                <w:sz w:val="18"/>
                                <w:szCs w:val="18"/>
                              </w:rPr>
                              <w:t xml:space="preserve"> </w:t>
                            </w:r>
                            <w:r w:rsidRPr="00C633F8">
                              <w:rPr>
                                <w:rFonts w:asciiTheme="minorHAnsi" w:hAnsiTheme="minorHAnsi"/>
                                <w:i/>
                                <w:iCs/>
                                <w:sz w:val="18"/>
                                <w:szCs w:val="18"/>
                              </w:rPr>
                              <w:t>Urban Education</w:t>
                            </w:r>
                            <w:r w:rsidRPr="00C633F8">
                              <w:rPr>
                                <w:rFonts w:asciiTheme="minorHAnsi" w:hAnsiTheme="minorHAnsi"/>
                                <w:sz w:val="18"/>
                                <w:szCs w:val="18"/>
                              </w:rPr>
                              <w:t xml:space="preserve">, </w:t>
                            </w:r>
                            <w:r w:rsidRPr="00C633F8">
                              <w:rPr>
                                <w:rFonts w:asciiTheme="minorHAnsi" w:hAnsiTheme="minorHAnsi"/>
                                <w:i/>
                                <w:iCs/>
                                <w:sz w:val="18"/>
                                <w:szCs w:val="18"/>
                              </w:rPr>
                              <w:t>50</w:t>
                            </w:r>
                            <w:r w:rsidRPr="00C633F8">
                              <w:rPr>
                                <w:rFonts w:asciiTheme="minorHAnsi" w:hAnsiTheme="minorHAnsi"/>
                                <w:sz w:val="18"/>
                                <w:szCs w:val="18"/>
                              </w:rPr>
                              <w:t xml:space="preserve">(2), 225-255. </w:t>
                            </w:r>
                          </w:p>
                          <w:p w:rsidR="00C633F8" w:rsidRPr="00C633F8" w:rsidRDefault="00C633F8" w:rsidP="00D93335">
                            <w:pPr>
                              <w:pStyle w:val="NormalWeb"/>
                              <w:spacing w:before="0" w:beforeAutospacing="0" w:after="0" w:afterAutospacing="0"/>
                              <w:ind w:left="288" w:hanging="288"/>
                              <w:rPr>
                                <w:rFonts w:asciiTheme="minorHAnsi" w:hAnsiTheme="minorHAnsi"/>
                                <w:sz w:val="6"/>
                                <w:szCs w:val="6"/>
                              </w:rPr>
                            </w:pPr>
                          </w:p>
                          <w:p w:rsidR="00D93335" w:rsidRDefault="00D93335" w:rsidP="00D93335">
                            <w:pPr>
                              <w:pStyle w:val="NormalWeb"/>
                              <w:spacing w:before="0" w:beforeAutospacing="0" w:after="0" w:afterAutospacing="0"/>
                              <w:ind w:left="288" w:hanging="288"/>
                              <w:rPr>
                                <w:rFonts w:asciiTheme="minorHAnsi" w:hAnsiTheme="minorHAnsi"/>
                                <w:sz w:val="16"/>
                                <w:szCs w:val="16"/>
                              </w:rPr>
                            </w:pPr>
                            <w:proofErr w:type="spellStart"/>
                            <w:proofErr w:type="gramStart"/>
                            <w:r w:rsidRPr="00D93335">
                              <w:rPr>
                                <w:rFonts w:asciiTheme="minorHAnsi" w:hAnsiTheme="minorHAnsi"/>
                                <w:b/>
                                <w:sz w:val="18"/>
                                <w:szCs w:val="18"/>
                              </w:rPr>
                              <w:t>Ishimaru</w:t>
                            </w:r>
                            <w:proofErr w:type="spellEnd"/>
                            <w:r w:rsidRPr="00D93335">
                              <w:rPr>
                                <w:rFonts w:asciiTheme="minorHAnsi" w:hAnsiTheme="minorHAnsi"/>
                                <w:b/>
                                <w:sz w:val="18"/>
                                <w:szCs w:val="18"/>
                              </w:rPr>
                              <w:t>, A. M., &amp; Galloway, M. K. (2014).</w:t>
                            </w:r>
                            <w:proofErr w:type="gramEnd"/>
                            <w:r w:rsidRPr="00D93335">
                              <w:rPr>
                                <w:rFonts w:asciiTheme="minorHAnsi" w:hAnsiTheme="minorHAnsi"/>
                                <w:sz w:val="18"/>
                                <w:szCs w:val="18"/>
                              </w:rPr>
                              <w:t xml:space="preserve"> Beyond Individual Effectiveness: Conceptualizing Organizational Leadership for Equity. </w:t>
                            </w:r>
                            <w:r w:rsidRPr="00D93335">
                              <w:rPr>
                                <w:rFonts w:asciiTheme="minorHAnsi" w:hAnsiTheme="minorHAnsi"/>
                                <w:i/>
                                <w:iCs/>
                                <w:sz w:val="18"/>
                                <w:szCs w:val="18"/>
                              </w:rPr>
                              <w:t xml:space="preserve">Leadership &amp; Policy </w:t>
                            </w:r>
                            <w:proofErr w:type="gramStart"/>
                            <w:r w:rsidRPr="00D93335">
                              <w:rPr>
                                <w:rFonts w:asciiTheme="minorHAnsi" w:hAnsiTheme="minorHAnsi"/>
                                <w:i/>
                                <w:iCs/>
                                <w:sz w:val="18"/>
                                <w:szCs w:val="18"/>
                              </w:rPr>
                              <w:t>In</w:t>
                            </w:r>
                            <w:proofErr w:type="gramEnd"/>
                            <w:r w:rsidRPr="00D93335">
                              <w:rPr>
                                <w:rFonts w:asciiTheme="minorHAnsi" w:hAnsiTheme="minorHAnsi"/>
                                <w:i/>
                                <w:iCs/>
                                <w:sz w:val="18"/>
                                <w:szCs w:val="18"/>
                              </w:rPr>
                              <w:t xml:space="preserve"> Schools</w:t>
                            </w:r>
                            <w:r w:rsidRPr="00D93335">
                              <w:rPr>
                                <w:rFonts w:asciiTheme="minorHAnsi" w:hAnsiTheme="minorHAnsi"/>
                                <w:sz w:val="18"/>
                                <w:szCs w:val="18"/>
                              </w:rPr>
                              <w:t xml:space="preserve">, </w:t>
                            </w:r>
                            <w:r w:rsidRPr="00D93335">
                              <w:rPr>
                                <w:rFonts w:asciiTheme="minorHAnsi" w:hAnsiTheme="minorHAnsi"/>
                                <w:i/>
                                <w:iCs/>
                                <w:sz w:val="18"/>
                                <w:szCs w:val="18"/>
                              </w:rPr>
                              <w:t>13</w:t>
                            </w:r>
                            <w:r w:rsidRPr="00D93335">
                              <w:rPr>
                                <w:rFonts w:asciiTheme="minorHAnsi" w:hAnsiTheme="minorHAnsi"/>
                                <w:sz w:val="18"/>
                                <w:szCs w:val="18"/>
                              </w:rPr>
                              <w:t xml:space="preserve">(1), 93. </w:t>
                            </w:r>
                            <w:r w:rsidRPr="00D93335">
                              <w:rPr>
                                <w:rFonts w:asciiTheme="minorHAnsi" w:hAnsiTheme="minorHAnsi"/>
                                <w:sz w:val="16"/>
                                <w:szCs w:val="16"/>
                              </w:rPr>
                              <w:t>doi:10.1080/15700763.2014.890733</w:t>
                            </w:r>
                          </w:p>
                          <w:p w:rsidR="004E5821" w:rsidRPr="004E5821" w:rsidRDefault="004E5821" w:rsidP="00D93335">
                            <w:pPr>
                              <w:pStyle w:val="NormalWeb"/>
                              <w:spacing w:before="0" w:beforeAutospacing="0" w:after="0" w:afterAutospacing="0"/>
                              <w:ind w:left="288" w:hanging="288"/>
                              <w:rPr>
                                <w:rFonts w:asciiTheme="minorHAnsi" w:hAnsiTheme="minorHAnsi"/>
                                <w:sz w:val="6"/>
                                <w:szCs w:val="6"/>
                              </w:rPr>
                            </w:pPr>
                          </w:p>
                          <w:p w:rsidR="003F6F29" w:rsidRPr="003F6F29" w:rsidRDefault="003F6F29" w:rsidP="003F6F29">
                            <w:pPr>
                              <w:pStyle w:val="NormalWeb"/>
                              <w:spacing w:before="0" w:beforeAutospacing="0" w:after="0" w:afterAutospacing="0"/>
                              <w:ind w:left="288" w:hanging="288"/>
                              <w:rPr>
                                <w:rFonts w:asciiTheme="minorHAnsi" w:hAnsiTheme="minorHAnsi"/>
                                <w:sz w:val="18"/>
                                <w:szCs w:val="18"/>
                              </w:rPr>
                            </w:pPr>
                            <w:proofErr w:type="spellStart"/>
                            <w:r w:rsidRPr="003F6F29">
                              <w:rPr>
                                <w:rFonts w:asciiTheme="minorHAnsi" w:hAnsiTheme="minorHAnsi"/>
                                <w:b/>
                                <w:sz w:val="18"/>
                                <w:szCs w:val="18"/>
                              </w:rPr>
                              <w:t>Magdaleno</w:t>
                            </w:r>
                            <w:proofErr w:type="spellEnd"/>
                            <w:r w:rsidRPr="003F6F29">
                              <w:rPr>
                                <w:rFonts w:asciiTheme="minorHAnsi" w:hAnsiTheme="minorHAnsi"/>
                                <w:b/>
                                <w:sz w:val="18"/>
                                <w:szCs w:val="18"/>
                              </w:rPr>
                              <w:t>, K. (2016).</w:t>
                            </w:r>
                            <w:r w:rsidRPr="003F6F29">
                              <w:rPr>
                                <w:rFonts w:asciiTheme="minorHAnsi" w:hAnsiTheme="minorHAnsi"/>
                                <w:sz w:val="18"/>
                                <w:szCs w:val="18"/>
                              </w:rPr>
                              <w:t xml:space="preserve"> </w:t>
                            </w:r>
                            <w:proofErr w:type="gramStart"/>
                            <w:r w:rsidRPr="003F6F29">
                              <w:rPr>
                                <w:rFonts w:asciiTheme="minorHAnsi" w:hAnsiTheme="minorHAnsi"/>
                                <w:sz w:val="18"/>
                                <w:szCs w:val="18"/>
                              </w:rPr>
                              <w:t>Ensuring social justice and a diverse and equitable leadership.</w:t>
                            </w:r>
                            <w:proofErr w:type="gramEnd"/>
                            <w:r w:rsidRPr="003F6F29">
                              <w:rPr>
                                <w:rFonts w:asciiTheme="minorHAnsi" w:hAnsiTheme="minorHAnsi"/>
                                <w:sz w:val="18"/>
                                <w:szCs w:val="18"/>
                              </w:rPr>
                              <w:t xml:space="preserve"> </w:t>
                            </w:r>
                            <w:proofErr w:type="gramStart"/>
                            <w:r w:rsidRPr="003F6F29">
                              <w:rPr>
                                <w:rFonts w:asciiTheme="minorHAnsi" w:hAnsiTheme="minorHAnsi"/>
                                <w:i/>
                                <w:iCs/>
                                <w:sz w:val="18"/>
                                <w:szCs w:val="18"/>
                              </w:rPr>
                              <w:t>Leadership</w:t>
                            </w:r>
                            <w:r w:rsidRPr="003F6F29">
                              <w:rPr>
                                <w:rFonts w:asciiTheme="minorHAnsi" w:hAnsiTheme="minorHAnsi"/>
                                <w:sz w:val="18"/>
                                <w:szCs w:val="18"/>
                              </w:rPr>
                              <w:t xml:space="preserve">, </w:t>
                            </w:r>
                            <w:r w:rsidRPr="003F6F29">
                              <w:rPr>
                                <w:rFonts w:asciiTheme="minorHAnsi" w:hAnsiTheme="minorHAnsi"/>
                                <w:i/>
                                <w:iCs/>
                                <w:sz w:val="18"/>
                                <w:szCs w:val="18"/>
                              </w:rPr>
                              <w:t>45</w:t>
                            </w:r>
                            <w:r w:rsidRPr="003F6F29">
                              <w:rPr>
                                <w:rFonts w:asciiTheme="minorHAnsi" w:hAnsiTheme="minorHAnsi"/>
                                <w:sz w:val="18"/>
                                <w:szCs w:val="18"/>
                              </w:rPr>
                              <w:t>(3), 14.</w:t>
                            </w:r>
                            <w:proofErr w:type="gramEnd"/>
                            <w:r w:rsidRPr="003F6F29">
                              <w:rPr>
                                <w:rFonts w:asciiTheme="minorHAnsi" w:hAnsiTheme="minorHAnsi"/>
                                <w:sz w:val="18"/>
                                <w:szCs w:val="18"/>
                              </w:rPr>
                              <w:t xml:space="preserve"> </w:t>
                            </w:r>
                          </w:p>
                          <w:p w:rsidR="003F6F29" w:rsidRPr="003F6F29" w:rsidRDefault="003F6F29" w:rsidP="004E5821">
                            <w:pPr>
                              <w:spacing w:after="0"/>
                              <w:ind w:left="288" w:hanging="288"/>
                              <w:rPr>
                                <w:sz w:val="6"/>
                                <w:szCs w:val="6"/>
                              </w:rPr>
                            </w:pPr>
                          </w:p>
                          <w:p w:rsidR="00E138B0" w:rsidRPr="00E138B0" w:rsidRDefault="00E138B0" w:rsidP="004E5821">
                            <w:pPr>
                              <w:spacing w:after="0"/>
                              <w:ind w:left="288" w:hanging="288"/>
                              <w:rPr>
                                <w:sz w:val="16"/>
                                <w:szCs w:val="16"/>
                              </w:rPr>
                            </w:pPr>
                            <w:proofErr w:type="gramStart"/>
                            <w:r w:rsidRPr="00E138B0">
                              <w:rPr>
                                <w:b/>
                                <w:sz w:val="18"/>
                                <w:szCs w:val="18"/>
                              </w:rPr>
                              <w:t>Medina, B., &amp; Equity Taskforce.</w:t>
                            </w:r>
                            <w:proofErr w:type="gramEnd"/>
                            <w:r w:rsidRPr="00E138B0">
                              <w:rPr>
                                <w:b/>
                                <w:sz w:val="18"/>
                                <w:szCs w:val="18"/>
                              </w:rPr>
                              <w:t xml:space="preserve"> </w:t>
                            </w:r>
                            <w:proofErr w:type="gramStart"/>
                            <w:r w:rsidRPr="00E138B0">
                              <w:rPr>
                                <w:b/>
                                <w:sz w:val="18"/>
                                <w:szCs w:val="18"/>
                              </w:rPr>
                              <w:t>(2010).</w:t>
                            </w:r>
                            <w:r w:rsidR="00FD00AC">
                              <w:rPr>
                                <w:b/>
                                <w:sz w:val="18"/>
                                <w:szCs w:val="18"/>
                              </w:rPr>
                              <w:t xml:space="preserve"> </w:t>
                            </w:r>
                            <w:r>
                              <w:rPr>
                                <w:sz w:val="18"/>
                                <w:szCs w:val="18"/>
                              </w:rPr>
                              <w:t>Equity Toolkit for Administrators</w:t>
                            </w:r>
                            <w:r w:rsidRPr="00E138B0">
                              <w:rPr>
                                <w:i/>
                                <w:sz w:val="18"/>
                                <w:szCs w:val="18"/>
                              </w:rPr>
                              <w:t>.</w:t>
                            </w:r>
                            <w:proofErr w:type="gramEnd"/>
                            <w:r w:rsidRPr="00E138B0">
                              <w:rPr>
                                <w:i/>
                                <w:sz w:val="18"/>
                                <w:szCs w:val="18"/>
                              </w:rPr>
                              <w:t xml:space="preserve"> </w:t>
                            </w:r>
                            <w:proofErr w:type="gramStart"/>
                            <w:r w:rsidRPr="00E138B0">
                              <w:rPr>
                                <w:i/>
                                <w:sz w:val="18"/>
                                <w:szCs w:val="18"/>
                              </w:rPr>
                              <w:t>Retrieved from website on 11/14/17.</w:t>
                            </w:r>
                            <w:proofErr w:type="gramEnd"/>
                            <w:r>
                              <w:rPr>
                                <w:sz w:val="18"/>
                                <w:szCs w:val="18"/>
                              </w:rPr>
                              <w:t xml:space="preserve"> </w:t>
                            </w:r>
                            <w:hyperlink r:id="rId44" w:history="1">
                              <w:r w:rsidRPr="00E138B0">
                                <w:rPr>
                                  <w:rStyle w:val="Hyperlink"/>
                                  <w:sz w:val="16"/>
                                  <w:szCs w:val="16"/>
                                </w:rPr>
                                <w:t>https://www.cde.state.co.us/postsecondary/equitytoolkit</w:t>
                              </w:r>
                            </w:hyperlink>
                          </w:p>
                          <w:p w:rsidR="00E138B0" w:rsidRPr="00E138B0" w:rsidRDefault="00E138B0" w:rsidP="004E5821">
                            <w:pPr>
                              <w:spacing w:after="0"/>
                              <w:ind w:left="288" w:hanging="288"/>
                              <w:rPr>
                                <w:sz w:val="6"/>
                                <w:szCs w:val="6"/>
                              </w:rPr>
                            </w:pPr>
                          </w:p>
                          <w:p w:rsidR="00665A8C" w:rsidRPr="00665A8C" w:rsidRDefault="00665A8C" w:rsidP="004E5821">
                            <w:pPr>
                              <w:spacing w:after="0"/>
                              <w:ind w:left="288" w:hanging="288"/>
                              <w:rPr>
                                <w:rStyle w:val="Hyperlink"/>
                                <w:sz w:val="16"/>
                                <w:szCs w:val="16"/>
                              </w:rPr>
                            </w:pPr>
                            <w:proofErr w:type="gramStart"/>
                            <w:r w:rsidRPr="00665A8C">
                              <w:rPr>
                                <w:b/>
                                <w:sz w:val="18"/>
                                <w:szCs w:val="18"/>
                              </w:rPr>
                              <w:t>Meehan, D., &amp; Leadership for a New Era.</w:t>
                            </w:r>
                            <w:proofErr w:type="gramEnd"/>
                            <w:r w:rsidRPr="00665A8C">
                              <w:rPr>
                                <w:b/>
                                <w:sz w:val="18"/>
                                <w:szCs w:val="18"/>
                              </w:rPr>
                              <w:t xml:space="preserve"> </w:t>
                            </w:r>
                            <w:proofErr w:type="gramStart"/>
                            <w:r w:rsidRPr="00665A8C">
                              <w:rPr>
                                <w:b/>
                                <w:sz w:val="18"/>
                                <w:szCs w:val="18"/>
                              </w:rPr>
                              <w:t>(2010).</w:t>
                            </w:r>
                            <w:r>
                              <w:rPr>
                                <w:sz w:val="18"/>
                                <w:szCs w:val="18"/>
                              </w:rPr>
                              <w:t xml:space="preserve"> Leadership &amp; Race-</w:t>
                            </w:r>
                            <w:r w:rsidRPr="00665A8C">
                              <w:rPr>
                                <w:i/>
                                <w:sz w:val="18"/>
                                <w:szCs w:val="18"/>
                              </w:rPr>
                              <w:t>How to Develop and Support Leadership that Contributes to Racial Justice.</w:t>
                            </w:r>
                            <w:proofErr w:type="gramEnd"/>
                            <w:r w:rsidRPr="00665A8C">
                              <w:rPr>
                                <w:i/>
                                <w:sz w:val="18"/>
                                <w:szCs w:val="18"/>
                              </w:rPr>
                              <w:t xml:space="preserve"> </w:t>
                            </w:r>
                            <w:proofErr w:type="gramStart"/>
                            <w:r w:rsidRPr="00665A8C">
                              <w:rPr>
                                <w:i/>
                                <w:sz w:val="18"/>
                                <w:szCs w:val="18"/>
                              </w:rPr>
                              <w:t>Retrieved from website on 11/14/17.</w:t>
                            </w:r>
                            <w:proofErr w:type="gramEnd"/>
                            <w:r>
                              <w:rPr>
                                <w:sz w:val="18"/>
                                <w:szCs w:val="18"/>
                              </w:rPr>
                              <w:t xml:space="preserve"> </w:t>
                            </w:r>
                            <w:hyperlink r:id="rId45" w:history="1">
                              <w:r w:rsidRPr="00665A8C">
                                <w:rPr>
                                  <w:rStyle w:val="Hyperlink"/>
                                  <w:sz w:val="16"/>
                                  <w:szCs w:val="16"/>
                                </w:rPr>
                                <w:t>http://leadershiplearning.org/system/files/Leadership%20and%20Race%20FINAL_Electronic_072010.pdf</w:t>
                              </w:r>
                            </w:hyperlink>
                          </w:p>
                          <w:p w:rsidR="00665A8C" w:rsidRPr="00665A8C" w:rsidRDefault="00665A8C" w:rsidP="004E5821">
                            <w:pPr>
                              <w:spacing w:after="0"/>
                              <w:ind w:left="288" w:hanging="288"/>
                              <w:rPr>
                                <w:sz w:val="6"/>
                                <w:szCs w:val="6"/>
                              </w:rPr>
                            </w:pPr>
                          </w:p>
                          <w:p w:rsidR="00195748" w:rsidRPr="00A11FD7" w:rsidRDefault="00195748" w:rsidP="00195748">
                            <w:pPr>
                              <w:spacing w:after="0"/>
                              <w:ind w:left="288" w:hanging="288"/>
                              <w:rPr>
                                <w:rStyle w:val="Hyperlink"/>
                                <w:sz w:val="16"/>
                                <w:szCs w:val="16"/>
                              </w:rPr>
                            </w:pPr>
                            <w:proofErr w:type="spellStart"/>
                            <w:proofErr w:type="gramStart"/>
                            <w:r w:rsidRPr="00195748">
                              <w:rPr>
                                <w:b/>
                                <w:sz w:val="18"/>
                                <w:szCs w:val="18"/>
                              </w:rPr>
                              <w:t>Rimmer</w:t>
                            </w:r>
                            <w:proofErr w:type="spellEnd"/>
                            <w:r w:rsidRPr="00195748">
                              <w:rPr>
                                <w:b/>
                                <w:sz w:val="18"/>
                                <w:szCs w:val="18"/>
                              </w:rPr>
                              <w:t>, J. (</w:t>
                            </w:r>
                            <w:r w:rsidR="00A038CF">
                              <w:rPr>
                                <w:b/>
                                <w:sz w:val="18"/>
                                <w:szCs w:val="18"/>
                              </w:rPr>
                              <w:t>2016</w:t>
                            </w:r>
                            <w:r w:rsidRPr="00195748">
                              <w:rPr>
                                <w:b/>
                                <w:sz w:val="18"/>
                                <w:szCs w:val="18"/>
                              </w:rPr>
                              <w:t>).</w:t>
                            </w:r>
                            <w:proofErr w:type="gramEnd"/>
                            <w:r>
                              <w:rPr>
                                <w:sz w:val="18"/>
                                <w:szCs w:val="18"/>
                              </w:rPr>
                              <w:t xml:space="preserve"> </w:t>
                            </w:r>
                            <w:proofErr w:type="gramStart"/>
                            <w:r>
                              <w:rPr>
                                <w:sz w:val="18"/>
                                <w:szCs w:val="18"/>
                              </w:rPr>
                              <w:t>Developing Principals as Equity-Centered Instructional Leaders</w:t>
                            </w:r>
                            <w:r w:rsidRPr="00A11FD7">
                              <w:rPr>
                                <w:i/>
                                <w:sz w:val="18"/>
                                <w:szCs w:val="18"/>
                              </w:rPr>
                              <w:t>.</w:t>
                            </w:r>
                            <w:proofErr w:type="gramEnd"/>
                            <w:r w:rsidRPr="00A11FD7">
                              <w:rPr>
                                <w:i/>
                                <w:sz w:val="18"/>
                                <w:szCs w:val="18"/>
                              </w:rPr>
                              <w:t xml:space="preserve"> </w:t>
                            </w:r>
                            <w:proofErr w:type="gramStart"/>
                            <w:r w:rsidRPr="00A11FD7">
                              <w:rPr>
                                <w:i/>
                                <w:sz w:val="18"/>
                                <w:szCs w:val="18"/>
                              </w:rPr>
                              <w:t>Retrieved from website on 11/14/17.</w:t>
                            </w:r>
                            <w:proofErr w:type="gramEnd"/>
                            <w:r>
                              <w:rPr>
                                <w:sz w:val="18"/>
                                <w:szCs w:val="18"/>
                              </w:rPr>
                              <w:t xml:space="preserve"> </w:t>
                            </w:r>
                            <w:hyperlink r:id="rId46" w:history="1">
                              <w:r w:rsidRPr="00A11FD7">
                                <w:rPr>
                                  <w:rStyle w:val="Hyperlink"/>
                                  <w:sz w:val="16"/>
                                  <w:szCs w:val="16"/>
                                </w:rPr>
                                <w:t>https://capacitybuildingnetwork.org/article9/</w:t>
                              </w:r>
                            </w:hyperlink>
                          </w:p>
                          <w:p w:rsidR="00FC6634" w:rsidRPr="00FC6634" w:rsidRDefault="00FC6634" w:rsidP="00FC6634">
                            <w:pPr>
                              <w:pStyle w:val="NormalWeb"/>
                              <w:spacing w:before="0" w:beforeAutospacing="0" w:after="0" w:afterAutospacing="0"/>
                              <w:ind w:left="288" w:hanging="288"/>
                              <w:rPr>
                                <w:rFonts w:asciiTheme="minorHAnsi" w:hAnsiTheme="minorHAnsi"/>
                                <w:sz w:val="6"/>
                                <w:szCs w:val="6"/>
                              </w:rPr>
                            </w:pPr>
                          </w:p>
                          <w:p w:rsidR="00FC6634" w:rsidRPr="00FC6634" w:rsidRDefault="00FC6634" w:rsidP="00FC6634">
                            <w:pPr>
                              <w:pStyle w:val="NormalWeb"/>
                              <w:spacing w:before="0" w:beforeAutospacing="0" w:after="0" w:afterAutospacing="0"/>
                              <w:ind w:left="288" w:hanging="288"/>
                              <w:rPr>
                                <w:rFonts w:asciiTheme="minorHAnsi" w:hAnsiTheme="minorHAnsi"/>
                                <w:sz w:val="18"/>
                                <w:szCs w:val="18"/>
                              </w:rPr>
                            </w:pPr>
                            <w:proofErr w:type="spellStart"/>
                            <w:proofErr w:type="gramStart"/>
                            <w:r w:rsidRPr="00FC6634">
                              <w:rPr>
                                <w:rFonts w:asciiTheme="minorHAnsi" w:hAnsiTheme="minorHAnsi"/>
                                <w:b/>
                                <w:sz w:val="18"/>
                                <w:szCs w:val="18"/>
                              </w:rPr>
                              <w:t>Skrla</w:t>
                            </w:r>
                            <w:proofErr w:type="spellEnd"/>
                            <w:r w:rsidRPr="00FC6634">
                              <w:rPr>
                                <w:rFonts w:asciiTheme="minorHAnsi" w:hAnsiTheme="minorHAnsi"/>
                                <w:b/>
                                <w:sz w:val="18"/>
                                <w:szCs w:val="18"/>
                              </w:rPr>
                              <w:t xml:space="preserve">, L., </w:t>
                            </w:r>
                            <w:proofErr w:type="spellStart"/>
                            <w:r w:rsidRPr="00FC6634">
                              <w:rPr>
                                <w:rFonts w:asciiTheme="minorHAnsi" w:hAnsiTheme="minorHAnsi"/>
                                <w:b/>
                                <w:sz w:val="18"/>
                                <w:szCs w:val="18"/>
                              </w:rPr>
                              <w:t>Scheurich</w:t>
                            </w:r>
                            <w:proofErr w:type="spellEnd"/>
                            <w:r w:rsidRPr="00FC6634">
                              <w:rPr>
                                <w:rFonts w:asciiTheme="minorHAnsi" w:hAnsiTheme="minorHAnsi"/>
                                <w:b/>
                                <w:sz w:val="18"/>
                                <w:szCs w:val="18"/>
                              </w:rPr>
                              <w:t xml:space="preserve">, J. J., Garcia, J., &amp; </w:t>
                            </w:r>
                            <w:proofErr w:type="spellStart"/>
                            <w:r w:rsidRPr="00FC6634">
                              <w:rPr>
                                <w:rFonts w:asciiTheme="minorHAnsi" w:hAnsiTheme="minorHAnsi"/>
                                <w:b/>
                                <w:sz w:val="18"/>
                                <w:szCs w:val="18"/>
                              </w:rPr>
                              <w:t>Nolly</w:t>
                            </w:r>
                            <w:proofErr w:type="spellEnd"/>
                            <w:r w:rsidRPr="00FC6634">
                              <w:rPr>
                                <w:rFonts w:asciiTheme="minorHAnsi" w:hAnsiTheme="minorHAnsi"/>
                                <w:b/>
                                <w:sz w:val="18"/>
                                <w:szCs w:val="18"/>
                              </w:rPr>
                              <w:t>, G. (2004).</w:t>
                            </w:r>
                            <w:proofErr w:type="gramEnd"/>
                            <w:r w:rsidRPr="00FC6634">
                              <w:rPr>
                                <w:rFonts w:asciiTheme="minorHAnsi" w:hAnsiTheme="minorHAnsi"/>
                                <w:sz w:val="18"/>
                                <w:szCs w:val="18"/>
                              </w:rPr>
                              <w:t xml:space="preserve"> Equity Audits: A Practical Leadership Tool for Developing Equitable and Excellent Schools. </w:t>
                            </w:r>
                            <w:r w:rsidRPr="00FC6634">
                              <w:rPr>
                                <w:rFonts w:asciiTheme="minorHAnsi" w:hAnsiTheme="minorHAnsi"/>
                                <w:i/>
                                <w:iCs/>
                                <w:sz w:val="18"/>
                                <w:szCs w:val="18"/>
                              </w:rPr>
                              <w:t>Educational Administration Quarterly</w:t>
                            </w:r>
                            <w:r w:rsidRPr="00FC6634">
                              <w:rPr>
                                <w:rFonts w:asciiTheme="minorHAnsi" w:hAnsiTheme="minorHAnsi"/>
                                <w:sz w:val="18"/>
                                <w:szCs w:val="18"/>
                              </w:rPr>
                              <w:t xml:space="preserve">, </w:t>
                            </w:r>
                            <w:r w:rsidRPr="00FC6634">
                              <w:rPr>
                                <w:rFonts w:asciiTheme="minorHAnsi" w:hAnsiTheme="minorHAnsi"/>
                                <w:i/>
                                <w:iCs/>
                                <w:sz w:val="18"/>
                                <w:szCs w:val="18"/>
                              </w:rPr>
                              <w:t>40</w:t>
                            </w:r>
                            <w:r w:rsidRPr="00FC6634">
                              <w:rPr>
                                <w:rFonts w:asciiTheme="minorHAnsi" w:hAnsiTheme="minorHAnsi"/>
                                <w:sz w:val="18"/>
                                <w:szCs w:val="18"/>
                              </w:rPr>
                              <w:t xml:space="preserve">(1), 133-161. </w:t>
                            </w:r>
                          </w:p>
                          <w:p w:rsidR="000D6012" w:rsidRPr="000D6012" w:rsidRDefault="000D6012" w:rsidP="000D6012">
                            <w:pPr>
                              <w:spacing w:after="0"/>
                              <w:rPr>
                                <w:sz w:val="6"/>
                                <w:szCs w:val="6"/>
                              </w:rPr>
                            </w:pPr>
                          </w:p>
                          <w:p w:rsidR="000D6012" w:rsidRPr="000D6012" w:rsidRDefault="000D6012" w:rsidP="000D6012">
                            <w:pPr>
                              <w:spacing w:after="0"/>
                              <w:ind w:left="288" w:hanging="288"/>
                              <w:rPr>
                                <w:sz w:val="16"/>
                                <w:szCs w:val="16"/>
                              </w:rPr>
                            </w:pPr>
                            <w:proofErr w:type="gramStart"/>
                            <w:r w:rsidRPr="000D6012">
                              <w:rPr>
                                <w:b/>
                                <w:sz w:val="18"/>
                                <w:szCs w:val="18"/>
                              </w:rPr>
                              <w:t>The Aspen Institute Roundtable on Community Change.</w:t>
                            </w:r>
                            <w:proofErr w:type="gramEnd"/>
                            <w:r w:rsidRPr="000D6012">
                              <w:rPr>
                                <w:b/>
                                <w:sz w:val="18"/>
                                <w:szCs w:val="18"/>
                              </w:rPr>
                              <w:t xml:space="preserve"> </w:t>
                            </w:r>
                            <w:proofErr w:type="gramStart"/>
                            <w:r w:rsidRPr="000D6012">
                              <w:rPr>
                                <w:b/>
                                <w:sz w:val="18"/>
                                <w:szCs w:val="18"/>
                              </w:rPr>
                              <w:t>(2013).</w:t>
                            </w:r>
                            <w:r>
                              <w:rPr>
                                <w:sz w:val="18"/>
                                <w:szCs w:val="18"/>
                              </w:rPr>
                              <w:t xml:space="preserve"> Ten Lessons for Taking Leadership on Racial Equity.</w:t>
                            </w:r>
                            <w:proofErr w:type="gramEnd"/>
                            <w:r>
                              <w:rPr>
                                <w:sz w:val="18"/>
                                <w:szCs w:val="18"/>
                              </w:rPr>
                              <w:t xml:space="preserve"> </w:t>
                            </w:r>
                            <w:proofErr w:type="gramStart"/>
                            <w:r w:rsidRPr="000D6012">
                              <w:rPr>
                                <w:i/>
                                <w:sz w:val="18"/>
                                <w:szCs w:val="18"/>
                              </w:rPr>
                              <w:t>Retrieved from website on 11/14/17.</w:t>
                            </w:r>
                            <w:proofErr w:type="gramEnd"/>
                            <w:r>
                              <w:rPr>
                                <w:sz w:val="18"/>
                                <w:szCs w:val="18"/>
                              </w:rPr>
                              <w:t xml:space="preserve"> </w:t>
                            </w:r>
                            <w:hyperlink r:id="rId47" w:history="1">
                              <w:r w:rsidR="003E1A1E" w:rsidRPr="00A54BE5">
                                <w:rPr>
                                  <w:rStyle w:val="Hyperlink"/>
                                  <w:sz w:val="16"/>
                                  <w:szCs w:val="16"/>
                                </w:rPr>
                                <w:t>https://assets.aspeninstitute.org/content/uploads/files/content/images/rcc/Lessons_final.pdf</w:t>
                              </w:r>
                            </w:hyperlink>
                          </w:p>
                          <w:p w:rsidR="00195748" w:rsidRPr="00C25DFF" w:rsidRDefault="000D6012" w:rsidP="00C25DFF">
                            <w:pPr>
                              <w:pStyle w:val="NormalWeb"/>
                              <w:spacing w:before="0" w:beforeAutospacing="0" w:after="0" w:afterAutospacing="0"/>
                              <w:rPr>
                                <w:rFonts w:asciiTheme="minorHAnsi" w:hAnsiTheme="minorHAnsi"/>
                                <w:sz w:val="18"/>
                                <w:szCs w:val="18"/>
                              </w:rPr>
                            </w:pPr>
                            <w:r>
                              <w:rPr>
                                <w:rFonts w:asciiTheme="minorHAnsi" w:hAnsi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pt;margin-top:22.8pt;width:292.2pt;height:6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2E3B43" w:rsidRDefault="0090079F" w:rsidP="009C0EFE">
                      <w:pPr>
                        <w:spacing w:after="0"/>
                        <w:rPr>
                          <w:rFonts w:ascii="Gotham Bold" w:hAnsi="Gotham Bold"/>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00645B2E">
                        <w:rPr>
                          <w:rFonts w:ascii="Gotham Bold" w:hAnsi="Gotham Bold"/>
                          <w:b/>
                          <w:color w:val="0E22B2"/>
                          <w:sz w:val="20"/>
                          <w:szCs w:val="20"/>
                        </w:rPr>
                        <w:t>:</w:t>
                      </w:r>
                    </w:p>
                    <w:p w:rsidR="009C0EFE" w:rsidRPr="007F75B4" w:rsidRDefault="00645B2E" w:rsidP="009C0EFE">
                      <w:pPr>
                        <w:spacing w:after="0"/>
                        <w:rPr>
                          <w:rFonts w:ascii="Gotham Bold" w:hAnsi="Gotham Bold"/>
                          <w:b/>
                          <w:color w:val="0E22B2"/>
                          <w:sz w:val="20"/>
                          <w:szCs w:val="20"/>
                        </w:rPr>
                      </w:pPr>
                      <w:r>
                        <w:rPr>
                          <w:rFonts w:ascii="Gotham Bold" w:hAnsi="Gotham Bold"/>
                          <w:b/>
                          <w:color w:val="0E22B2"/>
                          <w:sz w:val="20"/>
                          <w:szCs w:val="20"/>
                        </w:rPr>
                        <w:t>Educational Leadership for Social Justice and Racial Equity (Part One)</w:t>
                      </w:r>
                      <w:r w:rsidR="00C2527F">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w:t>
                      </w:r>
                      <w:r>
                        <w:rPr>
                          <w:rFonts w:ascii="Gotham Bold" w:hAnsi="Gotham Bold"/>
                          <w:b/>
                          <w:color w:val="0E22B2"/>
                          <w:sz w:val="20"/>
                          <w:szCs w:val="20"/>
                        </w:rPr>
                        <w:t>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3E1A1E" w:rsidRDefault="00DD06EB" w:rsidP="00DD06EB">
                      <w:pPr>
                        <w:spacing w:after="0"/>
                        <w:rPr>
                          <w:rFonts w:ascii="Gotham Book" w:hAnsi="Gotham Book"/>
                          <w:sz w:val="4"/>
                          <w:szCs w:val="4"/>
                        </w:rPr>
                      </w:pPr>
                      <w:bookmarkStart w:id="1" w:name="_GoBack"/>
                      <w:bookmarkEnd w:id="1"/>
                    </w:p>
                    <w:p w:rsidR="004117AF" w:rsidRPr="007F75B4" w:rsidRDefault="004117AF" w:rsidP="004117AF">
                      <w:pPr>
                        <w:spacing w:after="0"/>
                        <w:rPr>
                          <w:b/>
                          <w:sz w:val="20"/>
                          <w:szCs w:val="20"/>
                          <w:u w:val="single"/>
                        </w:rPr>
                      </w:pPr>
                      <w:r w:rsidRPr="007F75B4">
                        <w:rPr>
                          <w:b/>
                          <w:sz w:val="20"/>
                          <w:szCs w:val="20"/>
                          <w:u w:val="single"/>
                        </w:rPr>
                        <w:t>List of Sources:</w:t>
                      </w:r>
                    </w:p>
                    <w:p w:rsidR="004117AF" w:rsidRPr="003E1A1E" w:rsidRDefault="004117AF" w:rsidP="004117AF">
                      <w:pPr>
                        <w:pStyle w:val="NormalWeb"/>
                        <w:spacing w:before="0" w:beforeAutospacing="0" w:after="0" w:afterAutospacing="0"/>
                        <w:ind w:left="720" w:hanging="720"/>
                        <w:rPr>
                          <w:rFonts w:asciiTheme="minorHAnsi" w:hAnsiTheme="minorHAnsi"/>
                          <w:sz w:val="4"/>
                          <w:szCs w:val="4"/>
                        </w:rPr>
                      </w:pPr>
                    </w:p>
                    <w:p w:rsidR="00426609" w:rsidRPr="00426609" w:rsidRDefault="00426609" w:rsidP="00426609">
                      <w:pPr>
                        <w:pStyle w:val="NormalWeb"/>
                        <w:spacing w:before="0" w:beforeAutospacing="0" w:after="0" w:afterAutospacing="0"/>
                        <w:ind w:left="288" w:hanging="288"/>
                        <w:rPr>
                          <w:rFonts w:asciiTheme="minorHAnsi" w:hAnsiTheme="minorHAnsi"/>
                          <w:sz w:val="18"/>
                          <w:szCs w:val="18"/>
                        </w:rPr>
                      </w:pPr>
                      <w:r w:rsidRPr="00426609">
                        <w:rPr>
                          <w:rFonts w:asciiTheme="minorHAnsi" w:hAnsiTheme="minorHAnsi"/>
                          <w:b/>
                          <w:sz w:val="18"/>
                          <w:szCs w:val="18"/>
                        </w:rPr>
                        <w:t>Brown, K. M. (2004).</w:t>
                      </w:r>
                      <w:r w:rsidRPr="00426609">
                        <w:rPr>
                          <w:rFonts w:asciiTheme="minorHAnsi" w:hAnsiTheme="minorHAnsi"/>
                          <w:sz w:val="18"/>
                          <w:szCs w:val="18"/>
                        </w:rPr>
                        <w:t xml:space="preserve"> Leadership for Social Justice and Equity: Weaving a Transformative Framework and Pedagogy. </w:t>
                      </w:r>
                      <w:r w:rsidRPr="00426609">
                        <w:rPr>
                          <w:rFonts w:asciiTheme="minorHAnsi" w:hAnsiTheme="minorHAnsi"/>
                          <w:i/>
                          <w:iCs/>
                          <w:sz w:val="18"/>
                          <w:szCs w:val="18"/>
                        </w:rPr>
                        <w:t>Educational Administration Quarterly</w:t>
                      </w:r>
                      <w:r w:rsidRPr="00426609">
                        <w:rPr>
                          <w:rFonts w:asciiTheme="minorHAnsi" w:hAnsiTheme="minorHAnsi"/>
                          <w:sz w:val="18"/>
                          <w:szCs w:val="18"/>
                        </w:rPr>
                        <w:t xml:space="preserve">, </w:t>
                      </w:r>
                      <w:r w:rsidRPr="00426609">
                        <w:rPr>
                          <w:rFonts w:asciiTheme="minorHAnsi" w:hAnsiTheme="minorHAnsi"/>
                          <w:i/>
                          <w:iCs/>
                          <w:sz w:val="18"/>
                          <w:szCs w:val="18"/>
                        </w:rPr>
                        <w:t>40</w:t>
                      </w:r>
                      <w:r w:rsidRPr="00426609">
                        <w:rPr>
                          <w:rFonts w:asciiTheme="minorHAnsi" w:hAnsiTheme="minorHAnsi"/>
                          <w:sz w:val="18"/>
                          <w:szCs w:val="18"/>
                        </w:rPr>
                        <w:t xml:space="preserve">(1), 77-108. </w:t>
                      </w:r>
                    </w:p>
                    <w:p w:rsidR="00426609" w:rsidRPr="00426609" w:rsidRDefault="00426609" w:rsidP="00A62F08">
                      <w:pPr>
                        <w:pStyle w:val="NormalWeb"/>
                        <w:spacing w:before="0" w:beforeAutospacing="0" w:after="0" w:afterAutospacing="0"/>
                        <w:ind w:left="288" w:hanging="288"/>
                        <w:rPr>
                          <w:rFonts w:asciiTheme="minorHAnsi" w:hAnsiTheme="minorHAnsi"/>
                          <w:sz w:val="6"/>
                          <w:szCs w:val="6"/>
                        </w:rPr>
                      </w:pPr>
                    </w:p>
                    <w:p w:rsidR="00A62F08" w:rsidRPr="00A62F08" w:rsidRDefault="00A62F08" w:rsidP="00A62F08">
                      <w:pPr>
                        <w:pStyle w:val="NormalWeb"/>
                        <w:spacing w:before="0" w:beforeAutospacing="0" w:after="0" w:afterAutospacing="0"/>
                        <w:ind w:left="288" w:hanging="288"/>
                        <w:rPr>
                          <w:rFonts w:asciiTheme="minorHAnsi" w:hAnsiTheme="minorHAnsi"/>
                          <w:sz w:val="18"/>
                          <w:szCs w:val="18"/>
                        </w:rPr>
                      </w:pPr>
                      <w:proofErr w:type="gramStart"/>
                      <w:r w:rsidRPr="00A62F08">
                        <w:rPr>
                          <w:rFonts w:asciiTheme="minorHAnsi" w:hAnsiTheme="minorHAnsi"/>
                          <w:b/>
                          <w:sz w:val="18"/>
                          <w:szCs w:val="18"/>
                        </w:rPr>
                        <w:t>Capper, C. A., &amp; Young, M. D. (2014).</w:t>
                      </w:r>
                      <w:proofErr w:type="gramEnd"/>
                      <w:r w:rsidRPr="00A62F08">
                        <w:rPr>
                          <w:rFonts w:asciiTheme="minorHAnsi" w:hAnsiTheme="minorHAnsi"/>
                          <w:sz w:val="18"/>
                          <w:szCs w:val="18"/>
                        </w:rPr>
                        <w:t xml:space="preserve"> Ironies and Limitations of Educational Leadership for Social Justice: A Call to Social Justice Educators. </w:t>
                      </w:r>
                      <w:r w:rsidRPr="00A62F08">
                        <w:rPr>
                          <w:rFonts w:asciiTheme="minorHAnsi" w:hAnsiTheme="minorHAnsi"/>
                          <w:i/>
                          <w:iCs/>
                          <w:sz w:val="18"/>
                          <w:szCs w:val="18"/>
                        </w:rPr>
                        <w:t xml:space="preserve">Theory </w:t>
                      </w:r>
                      <w:proofErr w:type="gramStart"/>
                      <w:r w:rsidRPr="00A62F08">
                        <w:rPr>
                          <w:rFonts w:asciiTheme="minorHAnsi" w:hAnsiTheme="minorHAnsi"/>
                          <w:i/>
                          <w:iCs/>
                          <w:sz w:val="18"/>
                          <w:szCs w:val="18"/>
                        </w:rPr>
                        <w:t>Into</w:t>
                      </w:r>
                      <w:proofErr w:type="gramEnd"/>
                      <w:r w:rsidRPr="00A62F08">
                        <w:rPr>
                          <w:rFonts w:asciiTheme="minorHAnsi" w:hAnsiTheme="minorHAnsi"/>
                          <w:i/>
                          <w:iCs/>
                          <w:sz w:val="18"/>
                          <w:szCs w:val="18"/>
                        </w:rPr>
                        <w:t xml:space="preserve"> Practice</w:t>
                      </w:r>
                      <w:r w:rsidRPr="00A62F08">
                        <w:rPr>
                          <w:rFonts w:asciiTheme="minorHAnsi" w:hAnsiTheme="minorHAnsi"/>
                          <w:sz w:val="18"/>
                          <w:szCs w:val="18"/>
                        </w:rPr>
                        <w:t xml:space="preserve">, </w:t>
                      </w:r>
                      <w:r w:rsidRPr="00A62F08">
                        <w:rPr>
                          <w:rFonts w:asciiTheme="minorHAnsi" w:hAnsiTheme="minorHAnsi"/>
                          <w:i/>
                          <w:iCs/>
                          <w:sz w:val="18"/>
                          <w:szCs w:val="18"/>
                        </w:rPr>
                        <w:t>53</w:t>
                      </w:r>
                      <w:r w:rsidRPr="00A62F08">
                        <w:rPr>
                          <w:rFonts w:asciiTheme="minorHAnsi" w:hAnsiTheme="minorHAnsi"/>
                          <w:sz w:val="18"/>
                          <w:szCs w:val="18"/>
                        </w:rPr>
                        <w:t xml:space="preserve">(2), 158-164. </w:t>
                      </w:r>
                    </w:p>
                    <w:p w:rsidR="00A62F08" w:rsidRPr="00A62F08" w:rsidRDefault="00A62F08" w:rsidP="00981BB4">
                      <w:pPr>
                        <w:pStyle w:val="NormalWeb"/>
                        <w:spacing w:before="0" w:beforeAutospacing="0" w:after="0" w:afterAutospacing="0"/>
                        <w:ind w:left="288" w:hanging="288"/>
                        <w:rPr>
                          <w:rFonts w:asciiTheme="minorHAnsi" w:hAnsiTheme="minorHAnsi"/>
                          <w:sz w:val="6"/>
                          <w:szCs w:val="6"/>
                        </w:rPr>
                      </w:pPr>
                    </w:p>
                    <w:p w:rsidR="003E1A1E" w:rsidRPr="003E1A1E" w:rsidRDefault="003E1A1E" w:rsidP="003E1A1E">
                      <w:pPr>
                        <w:pStyle w:val="NormalWeb"/>
                        <w:spacing w:before="0" w:beforeAutospacing="0" w:after="0" w:afterAutospacing="0"/>
                        <w:ind w:left="288" w:hanging="288"/>
                        <w:rPr>
                          <w:rFonts w:asciiTheme="minorHAnsi" w:hAnsiTheme="minorHAnsi"/>
                          <w:sz w:val="16"/>
                          <w:szCs w:val="16"/>
                        </w:rPr>
                      </w:pPr>
                      <w:r w:rsidRPr="003E1A1E">
                        <w:rPr>
                          <w:rFonts w:asciiTheme="minorHAnsi" w:hAnsiTheme="minorHAnsi"/>
                          <w:b/>
                          <w:sz w:val="18"/>
                          <w:szCs w:val="18"/>
                        </w:rPr>
                        <w:t>Chapman, T. K. (2013).</w:t>
                      </w:r>
                      <w:r w:rsidRPr="003E1A1E">
                        <w:rPr>
                          <w:rFonts w:asciiTheme="minorHAnsi" w:hAnsiTheme="minorHAnsi"/>
                          <w:sz w:val="18"/>
                          <w:szCs w:val="18"/>
                        </w:rPr>
                        <w:t xml:space="preserve"> You can't erase race! </w:t>
                      </w:r>
                      <w:proofErr w:type="gramStart"/>
                      <w:r w:rsidRPr="003E1A1E">
                        <w:rPr>
                          <w:rFonts w:asciiTheme="minorHAnsi" w:hAnsiTheme="minorHAnsi"/>
                          <w:sz w:val="18"/>
                          <w:szCs w:val="18"/>
                        </w:rPr>
                        <w:t>Using CRT to explain the presence of race and racism in majority white suburban schools.</w:t>
                      </w:r>
                      <w:proofErr w:type="gramEnd"/>
                      <w:r w:rsidRPr="003E1A1E">
                        <w:rPr>
                          <w:rFonts w:asciiTheme="minorHAnsi" w:hAnsiTheme="minorHAnsi"/>
                          <w:sz w:val="18"/>
                          <w:szCs w:val="18"/>
                        </w:rPr>
                        <w:t xml:space="preserve"> </w:t>
                      </w:r>
                      <w:r w:rsidRPr="003E1A1E">
                        <w:rPr>
                          <w:rFonts w:asciiTheme="minorHAnsi" w:hAnsiTheme="minorHAnsi"/>
                          <w:i/>
                          <w:iCs/>
                          <w:sz w:val="18"/>
                          <w:szCs w:val="18"/>
                        </w:rPr>
                        <w:t xml:space="preserve">Discourse: Studies </w:t>
                      </w:r>
                      <w:proofErr w:type="gramStart"/>
                      <w:r w:rsidRPr="003E1A1E">
                        <w:rPr>
                          <w:rFonts w:asciiTheme="minorHAnsi" w:hAnsiTheme="minorHAnsi"/>
                          <w:i/>
                          <w:iCs/>
                          <w:sz w:val="18"/>
                          <w:szCs w:val="18"/>
                        </w:rPr>
                        <w:t>In</w:t>
                      </w:r>
                      <w:proofErr w:type="gramEnd"/>
                      <w:r w:rsidRPr="003E1A1E">
                        <w:rPr>
                          <w:rFonts w:asciiTheme="minorHAnsi" w:hAnsiTheme="minorHAnsi"/>
                          <w:i/>
                          <w:iCs/>
                          <w:sz w:val="18"/>
                          <w:szCs w:val="18"/>
                        </w:rPr>
                        <w:t xml:space="preserve"> The Cultural Politics Of Education</w:t>
                      </w:r>
                      <w:r w:rsidRPr="003E1A1E">
                        <w:rPr>
                          <w:rFonts w:asciiTheme="minorHAnsi" w:hAnsiTheme="minorHAnsi"/>
                          <w:sz w:val="18"/>
                          <w:szCs w:val="18"/>
                        </w:rPr>
                        <w:t xml:space="preserve">, </w:t>
                      </w:r>
                      <w:r w:rsidRPr="003E1A1E">
                        <w:rPr>
                          <w:rFonts w:asciiTheme="minorHAnsi" w:hAnsiTheme="minorHAnsi"/>
                          <w:i/>
                          <w:iCs/>
                          <w:sz w:val="18"/>
                          <w:szCs w:val="18"/>
                        </w:rPr>
                        <w:t>34</w:t>
                      </w:r>
                      <w:r w:rsidRPr="003E1A1E">
                        <w:rPr>
                          <w:rFonts w:asciiTheme="minorHAnsi" w:hAnsiTheme="minorHAnsi"/>
                          <w:sz w:val="18"/>
                          <w:szCs w:val="18"/>
                        </w:rPr>
                        <w:t xml:space="preserve">(4), 611-627. </w:t>
                      </w:r>
                      <w:r w:rsidRPr="003E1A1E">
                        <w:rPr>
                          <w:rFonts w:asciiTheme="minorHAnsi" w:hAnsiTheme="minorHAnsi"/>
                          <w:sz w:val="16"/>
                          <w:szCs w:val="16"/>
                        </w:rPr>
                        <w:t>doi:10.1080/01596306.2013.822619</w:t>
                      </w:r>
                    </w:p>
                    <w:p w:rsidR="003E1A1E" w:rsidRPr="003E1A1E" w:rsidRDefault="003E1A1E" w:rsidP="00981BB4">
                      <w:pPr>
                        <w:pStyle w:val="NormalWeb"/>
                        <w:spacing w:before="0" w:beforeAutospacing="0" w:after="0" w:afterAutospacing="0"/>
                        <w:ind w:left="288" w:hanging="288"/>
                        <w:rPr>
                          <w:rFonts w:asciiTheme="minorHAnsi" w:hAnsiTheme="minorHAnsi"/>
                          <w:sz w:val="6"/>
                          <w:szCs w:val="6"/>
                        </w:rPr>
                      </w:pPr>
                    </w:p>
                    <w:p w:rsidR="00981BB4" w:rsidRPr="00981BB4" w:rsidRDefault="00981BB4" w:rsidP="00981BB4">
                      <w:pPr>
                        <w:pStyle w:val="NormalWeb"/>
                        <w:spacing w:before="0" w:beforeAutospacing="0" w:after="0" w:afterAutospacing="0"/>
                        <w:ind w:left="288" w:hanging="288"/>
                        <w:rPr>
                          <w:rFonts w:asciiTheme="minorHAnsi" w:hAnsiTheme="minorHAnsi"/>
                          <w:sz w:val="16"/>
                          <w:szCs w:val="16"/>
                        </w:rPr>
                      </w:pPr>
                      <w:proofErr w:type="spellStart"/>
                      <w:r w:rsidRPr="00981BB4">
                        <w:rPr>
                          <w:rFonts w:asciiTheme="minorHAnsi" w:hAnsiTheme="minorHAnsi"/>
                          <w:b/>
                          <w:sz w:val="18"/>
                          <w:szCs w:val="18"/>
                        </w:rPr>
                        <w:t>Dantley</w:t>
                      </w:r>
                      <w:proofErr w:type="spellEnd"/>
                      <w:r w:rsidRPr="00981BB4">
                        <w:rPr>
                          <w:rFonts w:asciiTheme="minorHAnsi" w:hAnsiTheme="minorHAnsi"/>
                          <w:b/>
                          <w:sz w:val="18"/>
                          <w:szCs w:val="18"/>
                        </w:rPr>
                        <w:t xml:space="preserve">, M. E. (2005). </w:t>
                      </w:r>
                      <w:r w:rsidRPr="00981BB4">
                        <w:rPr>
                          <w:rFonts w:asciiTheme="minorHAnsi" w:hAnsiTheme="minorHAnsi"/>
                          <w:sz w:val="18"/>
                          <w:szCs w:val="18"/>
                        </w:rPr>
                        <w:t xml:space="preserve">African American Spirituality and Cornel West's Notions of Prophetic Pragmatism: Restructuring Educational Leadership in American Urban Schools. </w:t>
                      </w:r>
                      <w:proofErr w:type="gramStart"/>
                      <w:r w:rsidRPr="00981BB4">
                        <w:rPr>
                          <w:rFonts w:asciiTheme="minorHAnsi" w:hAnsiTheme="minorHAnsi"/>
                          <w:i/>
                          <w:iCs/>
                          <w:sz w:val="18"/>
                          <w:szCs w:val="18"/>
                        </w:rPr>
                        <w:t>Educational Administration Quarterly</w:t>
                      </w:r>
                      <w:r w:rsidRPr="00981BB4">
                        <w:rPr>
                          <w:rFonts w:asciiTheme="minorHAnsi" w:hAnsiTheme="minorHAnsi"/>
                          <w:sz w:val="18"/>
                          <w:szCs w:val="18"/>
                        </w:rPr>
                        <w:t xml:space="preserve">, </w:t>
                      </w:r>
                      <w:r w:rsidRPr="00981BB4">
                        <w:rPr>
                          <w:rFonts w:asciiTheme="minorHAnsi" w:hAnsiTheme="minorHAnsi"/>
                          <w:i/>
                          <w:iCs/>
                          <w:sz w:val="18"/>
                          <w:szCs w:val="18"/>
                        </w:rPr>
                        <w:t>41</w:t>
                      </w:r>
                      <w:r w:rsidRPr="00981BB4">
                        <w:rPr>
                          <w:rFonts w:asciiTheme="minorHAnsi" w:hAnsiTheme="minorHAnsi"/>
                          <w:sz w:val="18"/>
                          <w:szCs w:val="18"/>
                        </w:rPr>
                        <w:t>(4), 651.</w:t>
                      </w:r>
                      <w:proofErr w:type="gramEnd"/>
                      <w:r w:rsidRPr="00981BB4">
                        <w:rPr>
                          <w:rFonts w:asciiTheme="minorHAnsi" w:hAnsiTheme="minorHAnsi"/>
                          <w:sz w:val="18"/>
                          <w:szCs w:val="18"/>
                        </w:rPr>
                        <w:t xml:space="preserve"> </w:t>
                      </w:r>
                      <w:proofErr w:type="gramStart"/>
                      <w:r w:rsidRPr="00981BB4">
                        <w:rPr>
                          <w:rFonts w:asciiTheme="minorHAnsi" w:hAnsiTheme="minorHAnsi"/>
                          <w:sz w:val="16"/>
                          <w:szCs w:val="16"/>
                        </w:rPr>
                        <w:t>doi:</w:t>
                      </w:r>
                      <w:proofErr w:type="gramEnd"/>
                      <w:r w:rsidRPr="00981BB4">
                        <w:rPr>
                          <w:rFonts w:asciiTheme="minorHAnsi" w:hAnsiTheme="minorHAnsi"/>
                          <w:sz w:val="16"/>
                          <w:szCs w:val="16"/>
                        </w:rPr>
                        <w:t>10.1177/0013161X04274274</w:t>
                      </w:r>
                    </w:p>
                    <w:p w:rsidR="00D93335" w:rsidRPr="00D93335" w:rsidRDefault="00D93335" w:rsidP="00D93335">
                      <w:pPr>
                        <w:pStyle w:val="NormalWeb"/>
                        <w:spacing w:before="0" w:beforeAutospacing="0" w:after="0" w:afterAutospacing="0"/>
                        <w:ind w:left="288" w:hanging="288"/>
                        <w:rPr>
                          <w:rFonts w:asciiTheme="minorHAnsi" w:hAnsiTheme="minorHAnsi"/>
                          <w:sz w:val="6"/>
                          <w:szCs w:val="6"/>
                        </w:rPr>
                      </w:pPr>
                    </w:p>
                    <w:p w:rsidR="00EE177E" w:rsidRPr="00EE177E" w:rsidRDefault="00EE177E" w:rsidP="00EE177E">
                      <w:pPr>
                        <w:pStyle w:val="NormalWeb"/>
                        <w:spacing w:before="0" w:beforeAutospacing="0" w:after="0" w:afterAutospacing="0"/>
                        <w:ind w:left="288" w:hanging="288"/>
                        <w:rPr>
                          <w:rFonts w:asciiTheme="minorHAnsi" w:hAnsiTheme="minorHAnsi"/>
                          <w:sz w:val="18"/>
                          <w:szCs w:val="18"/>
                        </w:rPr>
                      </w:pPr>
                      <w:r w:rsidRPr="00EE177E">
                        <w:rPr>
                          <w:rFonts w:asciiTheme="minorHAnsi" w:hAnsiTheme="minorHAnsi"/>
                          <w:b/>
                          <w:sz w:val="18"/>
                          <w:szCs w:val="18"/>
                        </w:rPr>
                        <w:t xml:space="preserve">Douglass </w:t>
                      </w:r>
                      <w:proofErr w:type="spellStart"/>
                      <w:r w:rsidRPr="00EE177E">
                        <w:rPr>
                          <w:rFonts w:asciiTheme="minorHAnsi" w:hAnsiTheme="minorHAnsi"/>
                          <w:b/>
                          <w:sz w:val="18"/>
                          <w:szCs w:val="18"/>
                        </w:rPr>
                        <w:t>Horsford</w:t>
                      </w:r>
                      <w:proofErr w:type="spellEnd"/>
                      <w:r w:rsidRPr="00EE177E">
                        <w:rPr>
                          <w:rFonts w:asciiTheme="minorHAnsi" w:hAnsiTheme="minorHAnsi"/>
                          <w:b/>
                          <w:sz w:val="18"/>
                          <w:szCs w:val="18"/>
                        </w:rPr>
                        <w:t>, S. (2014).</w:t>
                      </w:r>
                      <w:r w:rsidRPr="00EE177E">
                        <w:rPr>
                          <w:rFonts w:asciiTheme="minorHAnsi" w:hAnsiTheme="minorHAnsi"/>
                          <w:sz w:val="18"/>
                          <w:szCs w:val="18"/>
                        </w:rPr>
                        <w:t xml:space="preserve"> </w:t>
                      </w:r>
                      <w:proofErr w:type="gramStart"/>
                      <w:r w:rsidRPr="00EE177E">
                        <w:rPr>
                          <w:rFonts w:asciiTheme="minorHAnsi" w:hAnsiTheme="minorHAnsi"/>
                          <w:sz w:val="18"/>
                          <w:szCs w:val="18"/>
                        </w:rPr>
                        <w:t>When Race Enters the Room: Improving Leadership and Learning Through Racial Literacy.</w:t>
                      </w:r>
                      <w:proofErr w:type="gramEnd"/>
                      <w:r w:rsidRPr="00EE177E">
                        <w:rPr>
                          <w:rFonts w:asciiTheme="minorHAnsi" w:hAnsiTheme="minorHAnsi"/>
                          <w:sz w:val="18"/>
                          <w:szCs w:val="18"/>
                        </w:rPr>
                        <w:t xml:space="preserve"> </w:t>
                      </w:r>
                      <w:r w:rsidRPr="00EE177E">
                        <w:rPr>
                          <w:rFonts w:asciiTheme="minorHAnsi" w:hAnsiTheme="minorHAnsi"/>
                          <w:i/>
                          <w:iCs/>
                          <w:sz w:val="18"/>
                          <w:szCs w:val="18"/>
                        </w:rPr>
                        <w:t xml:space="preserve">Theory </w:t>
                      </w:r>
                      <w:proofErr w:type="gramStart"/>
                      <w:r w:rsidRPr="00EE177E">
                        <w:rPr>
                          <w:rFonts w:asciiTheme="minorHAnsi" w:hAnsiTheme="minorHAnsi"/>
                          <w:i/>
                          <w:iCs/>
                          <w:sz w:val="18"/>
                          <w:szCs w:val="18"/>
                        </w:rPr>
                        <w:t>Into</w:t>
                      </w:r>
                      <w:proofErr w:type="gramEnd"/>
                      <w:r w:rsidRPr="00EE177E">
                        <w:rPr>
                          <w:rFonts w:asciiTheme="minorHAnsi" w:hAnsiTheme="minorHAnsi"/>
                          <w:i/>
                          <w:iCs/>
                          <w:sz w:val="18"/>
                          <w:szCs w:val="18"/>
                        </w:rPr>
                        <w:t xml:space="preserve"> Practice</w:t>
                      </w:r>
                      <w:r w:rsidRPr="00EE177E">
                        <w:rPr>
                          <w:rFonts w:asciiTheme="minorHAnsi" w:hAnsiTheme="minorHAnsi"/>
                          <w:sz w:val="18"/>
                          <w:szCs w:val="18"/>
                        </w:rPr>
                        <w:t xml:space="preserve">, </w:t>
                      </w:r>
                      <w:r w:rsidRPr="00EE177E">
                        <w:rPr>
                          <w:rFonts w:asciiTheme="minorHAnsi" w:hAnsiTheme="minorHAnsi"/>
                          <w:i/>
                          <w:iCs/>
                          <w:sz w:val="18"/>
                          <w:szCs w:val="18"/>
                        </w:rPr>
                        <w:t>53</w:t>
                      </w:r>
                      <w:r w:rsidRPr="00EE177E">
                        <w:rPr>
                          <w:rFonts w:asciiTheme="minorHAnsi" w:hAnsiTheme="minorHAnsi"/>
                          <w:sz w:val="18"/>
                          <w:szCs w:val="18"/>
                        </w:rPr>
                        <w:t xml:space="preserve">(2), 123-130. </w:t>
                      </w:r>
                    </w:p>
                    <w:p w:rsidR="00EE177E" w:rsidRPr="00EE177E" w:rsidRDefault="00EE177E" w:rsidP="000966F7">
                      <w:pPr>
                        <w:pStyle w:val="NormalWeb"/>
                        <w:spacing w:before="0" w:beforeAutospacing="0" w:after="0" w:afterAutospacing="0"/>
                        <w:ind w:left="288" w:hanging="288"/>
                        <w:rPr>
                          <w:rFonts w:asciiTheme="minorHAnsi" w:hAnsiTheme="minorHAnsi"/>
                          <w:sz w:val="6"/>
                          <w:szCs w:val="6"/>
                        </w:rPr>
                      </w:pPr>
                    </w:p>
                    <w:p w:rsidR="000966F7" w:rsidRPr="000966F7" w:rsidRDefault="000966F7" w:rsidP="000966F7">
                      <w:pPr>
                        <w:pStyle w:val="NormalWeb"/>
                        <w:spacing w:before="0" w:beforeAutospacing="0" w:after="0" w:afterAutospacing="0"/>
                        <w:ind w:left="288" w:hanging="288"/>
                        <w:rPr>
                          <w:rFonts w:asciiTheme="minorHAnsi" w:hAnsiTheme="minorHAnsi"/>
                          <w:sz w:val="18"/>
                          <w:szCs w:val="18"/>
                        </w:rPr>
                      </w:pPr>
                      <w:proofErr w:type="gramStart"/>
                      <w:r w:rsidRPr="000966F7">
                        <w:rPr>
                          <w:rFonts w:asciiTheme="minorHAnsi" w:hAnsiTheme="minorHAnsi"/>
                          <w:b/>
                          <w:sz w:val="18"/>
                          <w:szCs w:val="18"/>
                        </w:rPr>
                        <w:t xml:space="preserve">Edwards, B., &amp; </w:t>
                      </w:r>
                      <w:proofErr w:type="spellStart"/>
                      <w:r w:rsidRPr="000966F7">
                        <w:rPr>
                          <w:rFonts w:asciiTheme="minorHAnsi" w:hAnsiTheme="minorHAnsi"/>
                          <w:b/>
                          <w:sz w:val="18"/>
                          <w:szCs w:val="18"/>
                        </w:rPr>
                        <w:t>Hinueber</w:t>
                      </w:r>
                      <w:proofErr w:type="spellEnd"/>
                      <w:r w:rsidRPr="000966F7">
                        <w:rPr>
                          <w:rFonts w:asciiTheme="minorHAnsi" w:hAnsiTheme="minorHAnsi"/>
                          <w:b/>
                          <w:sz w:val="18"/>
                          <w:szCs w:val="18"/>
                        </w:rPr>
                        <w:t>, J. (2015).</w:t>
                      </w:r>
                      <w:proofErr w:type="gramEnd"/>
                      <w:r w:rsidRPr="000966F7">
                        <w:rPr>
                          <w:rFonts w:asciiTheme="minorHAnsi" w:hAnsiTheme="minorHAnsi"/>
                          <w:sz w:val="18"/>
                          <w:szCs w:val="18"/>
                        </w:rPr>
                        <w:t xml:space="preserve"> Common Core: A TOOL FOR EQUITY. </w:t>
                      </w:r>
                      <w:proofErr w:type="gramStart"/>
                      <w:r w:rsidRPr="000966F7">
                        <w:rPr>
                          <w:rFonts w:asciiTheme="minorHAnsi" w:hAnsiTheme="minorHAnsi"/>
                          <w:i/>
                          <w:iCs/>
                          <w:sz w:val="18"/>
                          <w:szCs w:val="18"/>
                        </w:rPr>
                        <w:t>Leadership</w:t>
                      </w:r>
                      <w:r w:rsidRPr="000966F7">
                        <w:rPr>
                          <w:rFonts w:asciiTheme="minorHAnsi" w:hAnsiTheme="minorHAnsi"/>
                          <w:sz w:val="18"/>
                          <w:szCs w:val="18"/>
                        </w:rPr>
                        <w:t xml:space="preserve">, </w:t>
                      </w:r>
                      <w:r w:rsidRPr="000966F7">
                        <w:rPr>
                          <w:rFonts w:asciiTheme="minorHAnsi" w:hAnsiTheme="minorHAnsi"/>
                          <w:i/>
                          <w:iCs/>
                          <w:sz w:val="18"/>
                          <w:szCs w:val="18"/>
                        </w:rPr>
                        <w:t>45</w:t>
                      </w:r>
                      <w:r w:rsidRPr="000966F7">
                        <w:rPr>
                          <w:rFonts w:asciiTheme="minorHAnsi" w:hAnsiTheme="minorHAnsi"/>
                          <w:sz w:val="18"/>
                          <w:szCs w:val="18"/>
                        </w:rPr>
                        <w:t>(1), 14.</w:t>
                      </w:r>
                      <w:proofErr w:type="gramEnd"/>
                      <w:r w:rsidRPr="000966F7">
                        <w:rPr>
                          <w:rFonts w:asciiTheme="minorHAnsi" w:hAnsiTheme="minorHAnsi"/>
                          <w:sz w:val="18"/>
                          <w:szCs w:val="18"/>
                        </w:rPr>
                        <w:t xml:space="preserve"> </w:t>
                      </w:r>
                    </w:p>
                    <w:p w:rsidR="000966F7" w:rsidRPr="000966F7" w:rsidRDefault="000966F7" w:rsidP="00D93335">
                      <w:pPr>
                        <w:pStyle w:val="NormalWeb"/>
                        <w:spacing w:before="0" w:beforeAutospacing="0" w:after="0" w:afterAutospacing="0"/>
                        <w:ind w:left="288" w:hanging="288"/>
                        <w:rPr>
                          <w:rFonts w:asciiTheme="minorHAnsi" w:hAnsiTheme="minorHAnsi"/>
                          <w:sz w:val="6"/>
                          <w:szCs w:val="6"/>
                        </w:rPr>
                      </w:pPr>
                    </w:p>
                    <w:p w:rsidR="00C633F8" w:rsidRPr="00C633F8" w:rsidRDefault="00C633F8" w:rsidP="00C633F8">
                      <w:pPr>
                        <w:pStyle w:val="NormalWeb"/>
                        <w:spacing w:before="0" w:beforeAutospacing="0" w:after="0" w:afterAutospacing="0"/>
                        <w:ind w:left="432" w:hanging="432"/>
                        <w:rPr>
                          <w:rFonts w:asciiTheme="minorHAnsi" w:hAnsiTheme="minorHAnsi"/>
                          <w:sz w:val="18"/>
                          <w:szCs w:val="18"/>
                        </w:rPr>
                      </w:pPr>
                      <w:proofErr w:type="gramStart"/>
                      <w:r w:rsidRPr="00C633F8">
                        <w:rPr>
                          <w:rFonts w:asciiTheme="minorHAnsi" w:hAnsiTheme="minorHAnsi"/>
                          <w:b/>
                          <w:sz w:val="18"/>
                          <w:szCs w:val="18"/>
                        </w:rPr>
                        <w:t xml:space="preserve">Gooden, M. A., &amp; </w:t>
                      </w:r>
                      <w:proofErr w:type="spellStart"/>
                      <w:r w:rsidRPr="00C633F8">
                        <w:rPr>
                          <w:rFonts w:asciiTheme="minorHAnsi" w:hAnsiTheme="minorHAnsi"/>
                          <w:b/>
                          <w:sz w:val="18"/>
                          <w:szCs w:val="18"/>
                        </w:rPr>
                        <w:t>O'Doherty</w:t>
                      </w:r>
                      <w:proofErr w:type="spellEnd"/>
                      <w:r w:rsidRPr="00C633F8">
                        <w:rPr>
                          <w:rFonts w:asciiTheme="minorHAnsi" w:hAnsiTheme="minorHAnsi"/>
                          <w:b/>
                          <w:sz w:val="18"/>
                          <w:szCs w:val="18"/>
                        </w:rPr>
                        <w:t>, A. (2015).</w:t>
                      </w:r>
                      <w:proofErr w:type="gramEnd"/>
                      <w:r w:rsidRPr="00C633F8">
                        <w:rPr>
                          <w:rFonts w:asciiTheme="minorHAnsi" w:hAnsiTheme="minorHAnsi"/>
                          <w:sz w:val="18"/>
                          <w:szCs w:val="18"/>
                        </w:rPr>
                        <w:t xml:space="preserve"> Do You See What I See? </w:t>
                      </w:r>
                      <w:proofErr w:type="gramStart"/>
                      <w:r w:rsidRPr="00C633F8">
                        <w:rPr>
                          <w:rFonts w:asciiTheme="minorHAnsi" w:hAnsiTheme="minorHAnsi"/>
                          <w:sz w:val="18"/>
                          <w:szCs w:val="18"/>
                        </w:rPr>
                        <w:t>Fostering Aspiring Leaders' Racial Awareness.</w:t>
                      </w:r>
                      <w:proofErr w:type="gramEnd"/>
                      <w:r w:rsidRPr="00C633F8">
                        <w:rPr>
                          <w:rFonts w:asciiTheme="minorHAnsi" w:hAnsiTheme="minorHAnsi"/>
                          <w:sz w:val="18"/>
                          <w:szCs w:val="18"/>
                        </w:rPr>
                        <w:t xml:space="preserve"> </w:t>
                      </w:r>
                      <w:r w:rsidRPr="00C633F8">
                        <w:rPr>
                          <w:rFonts w:asciiTheme="minorHAnsi" w:hAnsiTheme="minorHAnsi"/>
                          <w:i/>
                          <w:iCs/>
                          <w:sz w:val="18"/>
                          <w:szCs w:val="18"/>
                        </w:rPr>
                        <w:t>Urban Education</w:t>
                      </w:r>
                      <w:r w:rsidRPr="00C633F8">
                        <w:rPr>
                          <w:rFonts w:asciiTheme="minorHAnsi" w:hAnsiTheme="minorHAnsi"/>
                          <w:sz w:val="18"/>
                          <w:szCs w:val="18"/>
                        </w:rPr>
                        <w:t xml:space="preserve">, </w:t>
                      </w:r>
                      <w:r w:rsidRPr="00C633F8">
                        <w:rPr>
                          <w:rFonts w:asciiTheme="minorHAnsi" w:hAnsiTheme="minorHAnsi"/>
                          <w:i/>
                          <w:iCs/>
                          <w:sz w:val="18"/>
                          <w:szCs w:val="18"/>
                        </w:rPr>
                        <w:t>50</w:t>
                      </w:r>
                      <w:r w:rsidRPr="00C633F8">
                        <w:rPr>
                          <w:rFonts w:asciiTheme="minorHAnsi" w:hAnsiTheme="minorHAnsi"/>
                          <w:sz w:val="18"/>
                          <w:szCs w:val="18"/>
                        </w:rPr>
                        <w:t xml:space="preserve">(2), 225-255. </w:t>
                      </w:r>
                    </w:p>
                    <w:p w:rsidR="00C633F8" w:rsidRPr="00C633F8" w:rsidRDefault="00C633F8" w:rsidP="00D93335">
                      <w:pPr>
                        <w:pStyle w:val="NormalWeb"/>
                        <w:spacing w:before="0" w:beforeAutospacing="0" w:after="0" w:afterAutospacing="0"/>
                        <w:ind w:left="288" w:hanging="288"/>
                        <w:rPr>
                          <w:rFonts w:asciiTheme="minorHAnsi" w:hAnsiTheme="minorHAnsi"/>
                          <w:sz w:val="6"/>
                          <w:szCs w:val="6"/>
                        </w:rPr>
                      </w:pPr>
                    </w:p>
                    <w:p w:rsidR="00D93335" w:rsidRDefault="00D93335" w:rsidP="00D93335">
                      <w:pPr>
                        <w:pStyle w:val="NormalWeb"/>
                        <w:spacing w:before="0" w:beforeAutospacing="0" w:after="0" w:afterAutospacing="0"/>
                        <w:ind w:left="288" w:hanging="288"/>
                        <w:rPr>
                          <w:rFonts w:asciiTheme="minorHAnsi" w:hAnsiTheme="minorHAnsi"/>
                          <w:sz w:val="16"/>
                          <w:szCs w:val="16"/>
                        </w:rPr>
                      </w:pPr>
                      <w:proofErr w:type="spellStart"/>
                      <w:proofErr w:type="gramStart"/>
                      <w:r w:rsidRPr="00D93335">
                        <w:rPr>
                          <w:rFonts w:asciiTheme="minorHAnsi" w:hAnsiTheme="minorHAnsi"/>
                          <w:b/>
                          <w:sz w:val="18"/>
                          <w:szCs w:val="18"/>
                        </w:rPr>
                        <w:t>Ishimaru</w:t>
                      </w:r>
                      <w:proofErr w:type="spellEnd"/>
                      <w:r w:rsidRPr="00D93335">
                        <w:rPr>
                          <w:rFonts w:asciiTheme="minorHAnsi" w:hAnsiTheme="minorHAnsi"/>
                          <w:b/>
                          <w:sz w:val="18"/>
                          <w:szCs w:val="18"/>
                        </w:rPr>
                        <w:t>, A. M., &amp; Galloway, M. K. (2014).</w:t>
                      </w:r>
                      <w:proofErr w:type="gramEnd"/>
                      <w:r w:rsidRPr="00D93335">
                        <w:rPr>
                          <w:rFonts w:asciiTheme="minorHAnsi" w:hAnsiTheme="minorHAnsi"/>
                          <w:sz w:val="18"/>
                          <w:szCs w:val="18"/>
                        </w:rPr>
                        <w:t xml:space="preserve"> Beyond Individual Effectiveness: Conceptualizing Organizational Leadership for Equity. </w:t>
                      </w:r>
                      <w:r w:rsidRPr="00D93335">
                        <w:rPr>
                          <w:rFonts w:asciiTheme="minorHAnsi" w:hAnsiTheme="minorHAnsi"/>
                          <w:i/>
                          <w:iCs/>
                          <w:sz w:val="18"/>
                          <w:szCs w:val="18"/>
                        </w:rPr>
                        <w:t xml:space="preserve">Leadership &amp; Policy </w:t>
                      </w:r>
                      <w:proofErr w:type="gramStart"/>
                      <w:r w:rsidRPr="00D93335">
                        <w:rPr>
                          <w:rFonts w:asciiTheme="minorHAnsi" w:hAnsiTheme="minorHAnsi"/>
                          <w:i/>
                          <w:iCs/>
                          <w:sz w:val="18"/>
                          <w:szCs w:val="18"/>
                        </w:rPr>
                        <w:t>In</w:t>
                      </w:r>
                      <w:proofErr w:type="gramEnd"/>
                      <w:r w:rsidRPr="00D93335">
                        <w:rPr>
                          <w:rFonts w:asciiTheme="minorHAnsi" w:hAnsiTheme="minorHAnsi"/>
                          <w:i/>
                          <w:iCs/>
                          <w:sz w:val="18"/>
                          <w:szCs w:val="18"/>
                        </w:rPr>
                        <w:t xml:space="preserve"> Schools</w:t>
                      </w:r>
                      <w:r w:rsidRPr="00D93335">
                        <w:rPr>
                          <w:rFonts w:asciiTheme="minorHAnsi" w:hAnsiTheme="minorHAnsi"/>
                          <w:sz w:val="18"/>
                          <w:szCs w:val="18"/>
                        </w:rPr>
                        <w:t xml:space="preserve">, </w:t>
                      </w:r>
                      <w:r w:rsidRPr="00D93335">
                        <w:rPr>
                          <w:rFonts w:asciiTheme="minorHAnsi" w:hAnsiTheme="minorHAnsi"/>
                          <w:i/>
                          <w:iCs/>
                          <w:sz w:val="18"/>
                          <w:szCs w:val="18"/>
                        </w:rPr>
                        <w:t>13</w:t>
                      </w:r>
                      <w:r w:rsidRPr="00D93335">
                        <w:rPr>
                          <w:rFonts w:asciiTheme="minorHAnsi" w:hAnsiTheme="minorHAnsi"/>
                          <w:sz w:val="18"/>
                          <w:szCs w:val="18"/>
                        </w:rPr>
                        <w:t xml:space="preserve">(1), 93. </w:t>
                      </w:r>
                      <w:r w:rsidRPr="00D93335">
                        <w:rPr>
                          <w:rFonts w:asciiTheme="minorHAnsi" w:hAnsiTheme="minorHAnsi"/>
                          <w:sz w:val="16"/>
                          <w:szCs w:val="16"/>
                        </w:rPr>
                        <w:t>doi:10.1080/15700763.2014.890733</w:t>
                      </w:r>
                    </w:p>
                    <w:p w:rsidR="004E5821" w:rsidRPr="004E5821" w:rsidRDefault="004E5821" w:rsidP="00D93335">
                      <w:pPr>
                        <w:pStyle w:val="NormalWeb"/>
                        <w:spacing w:before="0" w:beforeAutospacing="0" w:after="0" w:afterAutospacing="0"/>
                        <w:ind w:left="288" w:hanging="288"/>
                        <w:rPr>
                          <w:rFonts w:asciiTheme="minorHAnsi" w:hAnsiTheme="minorHAnsi"/>
                          <w:sz w:val="6"/>
                          <w:szCs w:val="6"/>
                        </w:rPr>
                      </w:pPr>
                    </w:p>
                    <w:p w:rsidR="003F6F29" w:rsidRPr="003F6F29" w:rsidRDefault="003F6F29" w:rsidP="003F6F29">
                      <w:pPr>
                        <w:pStyle w:val="NormalWeb"/>
                        <w:spacing w:before="0" w:beforeAutospacing="0" w:after="0" w:afterAutospacing="0"/>
                        <w:ind w:left="288" w:hanging="288"/>
                        <w:rPr>
                          <w:rFonts w:asciiTheme="minorHAnsi" w:hAnsiTheme="minorHAnsi"/>
                          <w:sz w:val="18"/>
                          <w:szCs w:val="18"/>
                        </w:rPr>
                      </w:pPr>
                      <w:proofErr w:type="spellStart"/>
                      <w:r w:rsidRPr="003F6F29">
                        <w:rPr>
                          <w:rFonts w:asciiTheme="minorHAnsi" w:hAnsiTheme="minorHAnsi"/>
                          <w:b/>
                          <w:sz w:val="18"/>
                          <w:szCs w:val="18"/>
                        </w:rPr>
                        <w:t>Magdaleno</w:t>
                      </w:r>
                      <w:proofErr w:type="spellEnd"/>
                      <w:r w:rsidRPr="003F6F29">
                        <w:rPr>
                          <w:rFonts w:asciiTheme="minorHAnsi" w:hAnsiTheme="minorHAnsi"/>
                          <w:b/>
                          <w:sz w:val="18"/>
                          <w:szCs w:val="18"/>
                        </w:rPr>
                        <w:t>, K. (2016).</w:t>
                      </w:r>
                      <w:r w:rsidRPr="003F6F29">
                        <w:rPr>
                          <w:rFonts w:asciiTheme="minorHAnsi" w:hAnsiTheme="minorHAnsi"/>
                          <w:sz w:val="18"/>
                          <w:szCs w:val="18"/>
                        </w:rPr>
                        <w:t xml:space="preserve"> </w:t>
                      </w:r>
                      <w:proofErr w:type="gramStart"/>
                      <w:r w:rsidRPr="003F6F29">
                        <w:rPr>
                          <w:rFonts w:asciiTheme="minorHAnsi" w:hAnsiTheme="minorHAnsi"/>
                          <w:sz w:val="18"/>
                          <w:szCs w:val="18"/>
                        </w:rPr>
                        <w:t>Ensuring social justice and a diverse and equitable leadership.</w:t>
                      </w:r>
                      <w:proofErr w:type="gramEnd"/>
                      <w:r w:rsidRPr="003F6F29">
                        <w:rPr>
                          <w:rFonts w:asciiTheme="minorHAnsi" w:hAnsiTheme="minorHAnsi"/>
                          <w:sz w:val="18"/>
                          <w:szCs w:val="18"/>
                        </w:rPr>
                        <w:t xml:space="preserve"> </w:t>
                      </w:r>
                      <w:proofErr w:type="gramStart"/>
                      <w:r w:rsidRPr="003F6F29">
                        <w:rPr>
                          <w:rFonts w:asciiTheme="minorHAnsi" w:hAnsiTheme="minorHAnsi"/>
                          <w:i/>
                          <w:iCs/>
                          <w:sz w:val="18"/>
                          <w:szCs w:val="18"/>
                        </w:rPr>
                        <w:t>Leadership</w:t>
                      </w:r>
                      <w:r w:rsidRPr="003F6F29">
                        <w:rPr>
                          <w:rFonts w:asciiTheme="minorHAnsi" w:hAnsiTheme="minorHAnsi"/>
                          <w:sz w:val="18"/>
                          <w:szCs w:val="18"/>
                        </w:rPr>
                        <w:t xml:space="preserve">, </w:t>
                      </w:r>
                      <w:r w:rsidRPr="003F6F29">
                        <w:rPr>
                          <w:rFonts w:asciiTheme="minorHAnsi" w:hAnsiTheme="minorHAnsi"/>
                          <w:i/>
                          <w:iCs/>
                          <w:sz w:val="18"/>
                          <w:szCs w:val="18"/>
                        </w:rPr>
                        <w:t>45</w:t>
                      </w:r>
                      <w:r w:rsidRPr="003F6F29">
                        <w:rPr>
                          <w:rFonts w:asciiTheme="minorHAnsi" w:hAnsiTheme="minorHAnsi"/>
                          <w:sz w:val="18"/>
                          <w:szCs w:val="18"/>
                        </w:rPr>
                        <w:t>(3), 14.</w:t>
                      </w:r>
                      <w:proofErr w:type="gramEnd"/>
                      <w:r w:rsidRPr="003F6F29">
                        <w:rPr>
                          <w:rFonts w:asciiTheme="minorHAnsi" w:hAnsiTheme="minorHAnsi"/>
                          <w:sz w:val="18"/>
                          <w:szCs w:val="18"/>
                        </w:rPr>
                        <w:t xml:space="preserve"> </w:t>
                      </w:r>
                    </w:p>
                    <w:p w:rsidR="003F6F29" w:rsidRPr="003F6F29" w:rsidRDefault="003F6F29" w:rsidP="004E5821">
                      <w:pPr>
                        <w:spacing w:after="0"/>
                        <w:ind w:left="288" w:hanging="288"/>
                        <w:rPr>
                          <w:sz w:val="6"/>
                          <w:szCs w:val="6"/>
                        </w:rPr>
                      </w:pPr>
                    </w:p>
                    <w:p w:rsidR="00E138B0" w:rsidRPr="00E138B0" w:rsidRDefault="00E138B0" w:rsidP="004E5821">
                      <w:pPr>
                        <w:spacing w:after="0"/>
                        <w:ind w:left="288" w:hanging="288"/>
                        <w:rPr>
                          <w:sz w:val="16"/>
                          <w:szCs w:val="16"/>
                        </w:rPr>
                      </w:pPr>
                      <w:proofErr w:type="gramStart"/>
                      <w:r w:rsidRPr="00E138B0">
                        <w:rPr>
                          <w:b/>
                          <w:sz w:val="18"/>
                          <w:szCs w:val="18"/>
                        </w:rPr>
                        <w:t>Medina, B., &amp; Equity Taskforce.</w:t>
                      </w:r>
                      <w:proofErr w:type="gramEnd"/>
                      <w:r w:rsidRPr="00E138B0">
                        <w:rPr>
                          <w:b/>
                          <w:sz w:val="18"/>
                          <w:szCs w:val="18"/>
                        </w:rPr>
                        <w:t xml:space="preserve"> </w:t>
                      </w:r>
                      <w:proofErr w:type="gramStart"/>
                      <w:r w:rsidRPr="00E138B0">
                        <w:rPr>
                          <w:b/>
                          <w:sz w:val="18"/>
                          <w:szCs w:val="18"/>
                        </w:rPr>
                        <w:t>(2010).</w:t>
                      </w:r>
                      <w:r w:rsidR="00FD00AC">
                        <w:rPr>
                          <w:b/>
                          <w:sz w:val="18"/>
                          <w:szCs w:val="18"/>
                        </w:rPr>
                        <w:t xml:space="preserve"> </w:t>
                      </w:r>
                      <w:r>
                        <w:rPr>
                          <w:sz w:val="18"/>
                          <w:szCs w:val="18"/>
                        </w:rPr>
                        <w:t>Equity Toolkit for Administrators</w:t>
                      </w:r>
                      <w:r w:rsidRPr="00E138B0">
                        <w:rPr>
                          <w:i/>
                          <w:sz w:val="18"/>
                          <w:szCs w:val="18"/>
                        </w:rPr>
                        <w:t>.</w:t>
                      </w:r>
                      <w:proofErr w:type="gramEnd"/>
                      <w:r w:rsidRPr="00E138B0">
                        <w:rPr>
                          <w:i/>
                          <w:sz w:val="18"/>
                          <w:szCs w:val="18"/>
                        </w:rPr>
                        <w:t xml:space="preserve"> </w:t>
                      </w:r>
                      <w:proofErr w:type="gramStart"/>
                      <w:r w:rsidRPr="00E138B0">
                        <w:rPr>
                          <w:i/>
                          <w:sz w:val="18"/>
                          <w:szCs w:val="18"/>
                        </w:rPr>
                        <w:t>Retrieved from website on 11/14/17.</w:t>
                      </w:r>
                      <w:proofErr w:type="gramEnd"/>
                      <w:r>
                        <w:rPr>
                          <w:sz w:val="18"/>
                          <w:szCs w:val="18"/>
                        </w:rPr>
                        <w:t xml:space="preserve"> </w:t>
                      </w:r>
                      <w:hyperlink r:id="rId48" w:history="1">
                        <w:r w:rsidRPr="00E138B0">
                          <w:rPr>
                            <w:rStyle w:val="Hyperlink"/>
                            <w:sz w:val="16"/>
                            <w:szCs w:val="16"/>
                          </w:rPr>
                          <w:t>https://www.cde.state.co.us/postsecondary/equitytoolkit</w:t>
                        </w:r>
                      </w:hyperlink>
                    </w:p>
                    <w:p w:rsidR="00E138B0" w:rsidRPr="00E138B0" w:rsidRDefault="00E138B0" w:rsidP="004E5821">
                      <w:pPr>
                        <w:spacing w:after="0"/>
                        <w:ind w:left="288" w:hanging="288"/>
                        <w:rPr>
                          <w:sz w:val="6"/>
                          <w:szCs w:val="6"/>
                        </w:rPr>
                      </w:pPr>
                    </w:p>
                    <w:p w:rsidR="00665A8C" w:rsidRPr="00665A8C" w:rsidRDefault="00665A8C" w:rsidP="004E5821">
                      <w:pPr>
                        <w:spacing w:after="0"/>
                        <w:ind w:left="288" w:hanging="288"/>
                        <w:rPr>
                          <w:rStyle w:val="Hyperlink"/>
                          <w:sz w:val="16"/>
                          <w:szCs w:val="16"/>
                        </w:rPr>
                      </w:pPr>
                      <w:proofErr w:type="gramStart"/>
                      <w:r w:rsidRPr="00665A8C">
                        <w:rPr>
                          <w:b/>
                          <w:sz w:val="18"/>
                          <w:szCs w:val="18"/>
                        </w:rPr>
                        <w:t>Meehan, D., &amp; Leadership for a New Era.</w:t>
                      </w:r>
                      <w:proofErr w:type="gramEnd"/>
                      <w:r w:rsidRPr="00665A8C">
                        <w:rPr>
                          <w:b/>
                          <w:sz w:val="18"/>
                          <w:szCs w:val="18"/>
                        </w:rPr>
                        <w:t xml:space="preserve"> </w:t>
                      </w:r>
                      <w:proofErr w:type="gramStart"/>
                      <w:r w:rsidRPr="00665A8C">
                        <w:rPr>
                          <w:b/>
                          <w:sz w:val="18"/>
                          <w:szCs w:val="18"/>
                        </w:rPr>
                        <w:t>(2010).</w:t>
                      </w:r>
                      <w:r>
                        <w:rPr>
                          <w:sz w:val="18"/>
                          <w:szCs w:val="18"/>
                        </w:rPr>
                        <w:t xml:space="preserve"> Leadership &amp; Race-</w:t>
                      </w:r>
                      <w:r w:rsidRPr="00665A8C">
                        <w:rPr>
                          <w:i/>
                          <w:sz w:val="18"/>
                          <w:szCs w:val="18"/>
                        </w:rPr>
                        <w:t>How to Develop and Support Leadership that Contributes to Racial Justice.</w:t>
                      </w:r>
                      <w:proofErr w:type="gramEnd"/>
                      <w:r w:rsidRPr="00665A8C">
                        <w:rPr>
                          <w:i/>
                          <w:sz w:val="18"/>
                          <w:szCs w:val="18"/>
                        </w:rPr>
                        <w:t xml:space="preserve"> </w:t>
                      </w:r>
                      <w:proofErr w:type="gramStart"/>
                      <w:r w:rsidRPr="00665A8C">
                        <w:rPr>
                          <w:i/>
                          <w:sz w:val="18"/>
                          <w:szCs w:val="18"/>
                        </w:rPr>
                        <w:t>Retrieved from website on 11/14/17.</w:t>
                      </w:r>
                      <w:proofErr w:type="gramEnd"/>
                      <w:r>
                        <w:rPr>
                          <w:sz w:val="18"/>
                          <w:szCs w:val="18"/>
                        </w:rPr>
                        <w:t xml:space="preserve"> </w:t>
                      </w:r>
                      <w:hyperlink r:id="rId49" w:history="1">
                        <w:r w:rsidRPr="00665A8C">
                          <w:rPr>
                            <w:rStyle w:val="Hyperlink"/>
                            <w:sz w:val="16"/>
                            <w:szCs w:val="16"/>
                          </w:rPr>
                          <w:t>http://leadershiplearning.org/system/files/Leadership%20and%20Race%20FINAL_Electronic_072010.pdf</w:t>
                        </w:r>
                      </w:hyperlink>
                    </w:p>
                    <w:p w:rsidR="00665A8C" w:rsidRPr="00665A8C" w:rsidRDefault="00665A8C" w:rsidP="004E5821">
                      <w:pPr>
                        <w:spacing w:after="0"/>
                        <w:ind w:left="288" w:hanging="288"/>
                        <w:rPr>
                          <w:sz w:val="6"/>
                          <w:szCs w:val="6"/>
                        </w:rPr>
                      </w:pPr>
                    </w:p>
                    <w:p w:rsidR="00195748" w:rsidRPr="00A11FD7" w:rsidRDefault="00195748" w:rsidP="00195748">
                      <w:pPr>
                        <w:spacing w:after="0"/>
                        <w:ind w:left="288" w:hanging="288"/>
                        <w:rPr>
                          <w:rStyle w:val="Hyperlink"/>
                          <w:sz w:val="16"/>
                          <w:szCs w:val="16"/>
                        </w:rPr>
                      </w:pPr>
                      <w:proofErr w:type="spellStart"/>
                      <w:proofErr w:type="gramStart"/>
                      <w:r w:rsidRPr="00195748">
                        <w:rPr>
                          <w:b/>
                          <w:sz w:val="18"/>
                          <w:szCs w:val="18"/>
                        </w:rPr>
                        <w:t>Rimmer</w:t>
                      </w:r>
                      <w:proofErr w:type="spellEnd"/>
                      <w:r w:rsidRPr="00195748">
                        <w:rPr>
                          <w:b/>
                          <w:sz w:val="18"/>
                          <w:szCs w:val="18"/>
                        </w:rPr>
                        <w:t>, J. (</w:t>
                      </w:r>
                      <w:r w:rsidR="00A038CF">
                        <w:rPr>
                          <w:b/>
                          <w:sz w:val="18"/>
                          <w:szCs w:val="18"/>
                        </w:rPr>
                        <w:t>2016</w:t>
                      </w:r>
                      <w:r w:rsidRPr="00195748">
                        <w:rPr>
                          <w:b/>
                          <w:sz w:val="18"/>
                          <w:szCs w:val="18"/>
                        </w:rPr>
                        <w:t>).</w:t>
                      </w:r>
                      <w:proofErr w:type="gramEnd"/>
                      <w:r>
                        <w:rPr>
                          <w:sz w:val="18"/>
                          <w:szCs w:val="18"/>
                        </w:rPr>
                        <w:t xml:space="preserve"> </w:t>
                      </w:r>
                      <w:proofErr w:type="gramStart"/>
                      <w:r>
                        <w:rPr>
                          <w:sz w:val="18"/>
                          <w:szCs w:val="18"/>
                        </w:rPr>
                        <w:t>Developing Principals as Equity-Centered Instructional Leaders</w:t>
                      </w:r>
                      <w:r w:rsidRPr="00A11FD7">
                        <w:rPr>
                          <w:i/>
                          <w:sz w:val="18"/>
                          <w:szCs w:val="18"/>
                        </w:rPr>
                        <w:t>.</w:t>
                      </w:r>
                      <w:proofErr w:type="gramEnd"/>
                      <w:r w:rsidRPr="00A11FD7">
                        <w:rPr>
                          <w:i/>
                          <w:sz w:val="18"/>
                          <w:szCs w:val="18"/>
                        </w:rPr>
                        <w:t xml:space="preserve"> </w:t>
                      </w:r>
                      <w:proofErr w:type="gramStart"/>
                      <w:r w:rsidRPr="00A11FD7">
                        <w:rPr>
                          <w:i/>
                          <w:sz w:val="18"/>
                          <w:szCs w:val="18"/>
                        </w:rPr>
                        <w:t>Retrieved from website on 11/14/17.</w:t>
                      </w:r>
                      <w:proofErr w:type="gramEnd"/>
                      <w:r>
                        <w:rPr>
                          <w:sz w:val="18"/>
                          <w:szCs w:val="18"/>
                        </w:rPr>
                        <w:t xml:space="preserve"> </w:t>
                      </w:r>
                      <w:hyperlink r:id="rId50" w:history="1">
                        <w:r w:rsidRPr="00A11FD7">
                          <w:rPr>
                            <w:rStyle w:val="Hyperlink"/>
                            <w:sz w:val="16"/>
                            <w:szCs w:val="16"/>
                          </w:rPr>
                          <w:t>https://capacitybuildingnetwork.org/article9/</w:t>
                        </w:r>
                      </w:hyperlink>
                    </w:p>
                    <w:p w:rsidR="00FC6634" w:rsidRPr="00FC6634" w:rsidRDefault="00FC6634" w:rsidP="00FC6634">
                      <w:pPr>
                        <w:pStyle w:val="NormalWeb"/>
                        <w:spacing w:before="0" w:beforeAutospacing="0" w:after="0" w:afterAutospacing="0"/>
                        <w:ind w:left="288" w:hanging="288"/>
                        <w:rPr>
                          <w:rFonts w:asciiTheme="minorHAnsi" w:hAnsiTheme="minorHAnsi"/>
                          <w:sz w:val="6"/>
                          <w:szCs w:val="6"/>
                        </w:rPr>
                      </w:pPr>
                    </w:p>
                    <w:p w:rsidR="00FC6634" w:rsidRPr="00FC6634" w:rsidRDefault="00FC6634" w:rsidP="00FC6634">
                      <w:pPr>
                        <w:pStyle w:val="NormalWeb"/>
                        <w:spacing w:before="0" w:beforeAutospacing="0" w:after="0" w:afterAutospacing="0"/>
                        <w:ind w:left="288" w:hanging="288"/>
                        <w:rPr>
                          <w:rFonts w:asciiTheme="minorHAnsi" w:hAnsiTheme="minorHAnsi"/>
                          <w:sz w:val="18"/>
                          <w:szCs w:val="18"/>
                        </w:rPr>
                      </w:pPr>
                      <w:proofErr w:type="spellStart"/>
                      <w:proofErr w:type="gramStart"/>
                      <w:r w:rsidRPr="00FC6634">
                        <w:rPr>
                          <w:rFonts w:asciiTheme="minorHAnsi" w:hAnsiTheme="minorHAnsi"/>
                          <w:b/>
                          <w:sz w:val="18"/>
                          <w:szCs w:val="18"/>
                        </w:rPr>
                        <w:t>Skrla</w:t>
                      </w:r>
                      <w:proofErr w:type="spellEnd"/>
                      <w:r w:rsidRPr="00FC6634">
                        <w:rPr>
                          <w:rFonts w:asciiTheme="minorHAnsi" w:hAnsiTheme="minorHAnsi"/>
                          <w:b/>
                          <w:sz w:val="18"/>
                          <w:szCs w:val="18"/>
                        </w:rPr>
                        <w:t xml:space="preserve">, L., </w:t>
                      </w:r>
                      <w:proofErr w:type="spellStart"/>
                      <w:r w:rsidRPr="00FC6634">
                        <w:rPr>
                          <w:rFonts w:asciiTheme="minorHAnsi" w:hAnsiTheme="minorHAnsi"/>
                          <w:b/>
                          <w:sz w:val="18"/>
                          <w:szCs w:val="18"/>
                        </w:rPr>
                        <w:t>Scheurich</w:t>
                      </w:r>
                      <w:proofErr w:type="spellEnd"/>
                      <w:r w:rsidRPr="00FC6634">
                        <w:rPr>
                          <w:rFonts w:asciiTheme="minorHAnsi" w:hAnsiTheme="minorHAnsi"/>
                          <w:b/>
                          <w:sz w:val="18"/>
                          <w:szCs w:val="18"/>
                        </w:rPr>
                        <w:t xml:space="preserve">, J. J., Garcia, J., &amp; </w:t>
                      </w:r>
                      <w:proofErr w:type="spellStart"/>
                      <w:r w:rsidRPr="00FC6634">
                        <w:rPr>
                          <w:rFonts w:asciiTheme="minorHAnsi" w:hAnsiTheme="minorHAnsi"/>
                          <w:b/>
                          <w:sz w:val="18"/>
                          <w:szCs w:val="18"/>
                        </w:rPr>
                        <w:t>Nolly</w:t>
                      </w:r>
                      <w:proofErr w:type="spellEnd"/>
                      <w:r w:rsidRPr="00FC6634">
                        <w:rPr>
                          <w:rFonts w:asciiTheme="minorHAnsi" w:hAnsiTheme="minorHAnsi"/>
                          <w:b/>
                          <w:sz w:val="18"/>
                          <w:szCs w:val="18"/>
                        </w:rPr>
                        <w:t>, G. (2004).</w:t>
                      </w:r>
                      <w:proofErr w:type="gramEnd"/>
                      <w:r w:rsidRPr="00FC6634">
                        <w:rPr>
                          <w:rFonts w:asciiTheme="minorHAnsi" w:hAnsiTheme="minorHAnsi"/>
                          <w:sz w:val="18"/>
                          <w:szCs w:val="18"/>
                        </w:rPr>
                        <w:t xml:space="preserve"> Equity Audits: A Practical Leadership Tool for Developing Equitable and Excellent Schools. </w:t>
                      </w:r>
                      <w:r w:rsidRPr="00FC6634">
                        <w:rPr>
                          <w:rFonts w:asciiTheme="minorHAnsi" w:hAnsiTheme="minorHAnsi"/>
                          <w:i/>
                          <w:iCs/>
                          <w:sz w:val="18"/>
                          <w:szCs w:val="18"/>
                        </w:rPr>
                        <w:t>Educational Administration Quarterly</w:t>
                      </w:r>
                      <w:r w:rsidRPr="00FC6634">
                        <w:rPr>
                          <w:rFonts w:asciiTheme="minorHAnsi" w:hAnsiTheme="minorHAnsi"/>
                          <w:sz w:val="18"/>
                          <w:szCs w:val="18"/>
                        </w:rPr>
                        <w:t xml:space="preserve">, </w:t>
                      </w:r>
                      <w:r w:rsidRPr="00FC6634">
                        <w:rPr>
                          <w:rFonts w:asciiTheme="minorHAnsi" w:hAnsiTheme="minorHAnsi"/>
                          <w:i/>
                          <w:iCs/>
                          <w:sz w:val="18"/>
                          <w:szCs w:val="18"/>
                        </w:rPr>
                        <w:t>40</w:t>
                      </w:r>
                      <w:r w:rsidRPr="00FC6634">
                        <w:rPr>
                          <w:rFonts w:asciiTheme="minorHAnsi" w:hAnsiTheme="minorHAnsi"/>
                          <w:sz w:val="18"/>
                          <w:szCs w:val="18"/>
                        </w:rPr>
                        <w:t xml:space="preserve">(1), 133-161. </w:t>
                      </w:r>
                    </w:p>
                    <w:p w:rsidR="000D6012" w:rsidRPr="000D6012" w:rsidRDefault="000D6012" w:rsidP="000D6012">
                      <w:pPr>
                        <w:spacing w:after="0"/>
                        <w:rPr>
                          <w:sz w:val="6"/>
                          <w:szCs w:val="6"/>
                        </w:rPr>
                      </w:pPr>
                    </w:p>
                    <w:p w:rsidR="000D6012" w:rsidRPr="000D6012" w:rsidRDefault="000D6012" w:rsidP="000D6012">
                      <w:pPr>
                        <w:spacing w:after="0"/>
                        <w:ind w:left="288" w:hanging="288"/>
                        <w:rPr>
                          <w:sz w:val="16"/>
                          <w:szCs w:val="16"/>
                        </w:rPr>
                      </w:pPr>
                      <w:proofErr w:type="gramStart"/>
                      <w:r w:rsidRPr="000D6012">
                        <w:rPr>
                          <w:b/>
                          <w:sz w:val="18"/>
                          <w:szCs w:val="18"/>
                        </w:rPr>
                        <w:t>The Aspen Institute Roundtable on Community Change.</w:t>
                      </w:r>
                      <w:proofErr w:type="gramEnd"/>
                      <w:r w:rsidRPr="000D6012">
                        <w:rPr>
                          <w:b/>
                          <w:sz w:val="18"/>
                          <w:szCs w:val="18"/>
                        </w:rPr>
                        <w:t xml:space="preserve"> </w:t>
                      </w:r>
                      <w:proofErr w:type="gramStart"/>
                      <w:r w:rsidRPr="000D6012">
                        <w:rPr>
                          <w:b/>
                          <w:sz w:val="18"/>
                          <w:szCs w:val="18"/>
                        </w:rPr>
                        <w:t>(2013).</w:t>
                      </w:r>
                      <w:r>
                        <w:rPr>
                          <w:sz w:val="18"/>
                          <w:szCs w:val="18"/>
                        </w:rPr>
                        <w:t xml:space="preserve"> Ten Lessons for Taking Leadership on Racial Equity.</w:t>
                      </w:r>
                      <w:proofErr w:type="gramEnd"/>
                      <w:r>
                        <w:rPr>
                          <w:sz w:val="18"/>
                          <w:szCs w:val="18"/>
                        </w:rPr>
                        <w:t xml:space="preserve"> </w:t>
                      </w:r>
                      <w:proofErr w:type="gramStart"/>
                      <w:r w:rsidRPr="000D6012">
                        <w:rPr>
                          <w:i/>
                          <w:sz w:val="18"/>
                          <w:szCs w:val="18"/>
                        </w:rPr>
                        <w:t>Retrieved from website on 11/14/17.</w:t>
                      </w:r>
                      <w:proofErr w:type="gramEnd"/>
                      <w:r>
                        <w:rPr>
                          <w:sz w:val="18"/>
                          <w:szCs w:val="18"/>
                        </w:rPr>
                        <w:t xml:space="preserve"> </w:t>
                      </w:r>
                      <w:hyperlink r:id="rId51" w:history="1">
                        <w:r w:rsidR="003E1A1E" w:rsidRPr="00A54BE5">
                          <w:rPr>
                            <w:rStyle w:val="Hyperlink"/>
                            <w:sz w:val="16"/>
                            <w:szCs w:val="16"/>
                          </w:rPr>
                          <w:t>https://assets.aspeninstitute.org/content/uploads/files/content/images/rcc/Lessons_final.pdf</w:t>
                        </w:r>
                      </w:hyperlink>
                    </w:p>
                    <w:p w:rsidR="00195748" w:rsidRPr="00C25DFF" w:rsidRDefault="000D6012" w:rsidP="00C25DFF">
                      <w:pPr>
                        <w:pStyle w:val="NormalWeb"/>
                        <w:spacing w:before="0" w:beforeAutospacing="0" w:after="0" w:afterAutospacing="0"/>
                        <w:rPr>
                          <w:rFonts w:asciiTheme="minorHAnsi" w:hAnsiTheme="minorHAnsi"/>
                          <w:sz w:val="18"/>
                          <w:szCs w:val="18"/>
                        </w:rPr>
                      </w:pPr>
                      <w:r>
                        <w:rPr>
                          <w:rFonts w:asciiTheme="minorHAnsi" w:hAnsiTheme="minorHAnsi"/>
                          <w:sz w:val="18"/>
                          <w:szCs w:val="18"/>
                        </w:rPr>
                        <w:t xml:space="preserve"> </w:t>
                      </w:r>
                    </w:p>
                  </w:txbxContent>
                </v:textbox>
              </v:shape>
            </w:pict>
          </mc:Fallback>
        </mc:AlternateContent>
      </w:r>
      <w:r w:rsidR="002E3B43">
        <w:rPr>
          <w:noProof/>
        </w:rPr>
        <w:drawing>
          <wp:anchor distT="0" distB="0" distL="114300" distR="114300" simplePos="0" relativeHeight="251672576" behindDoc="0" locked="0" layoutInCell="1" allowOverlap="1" wp14:anchorId="7B241034" wp14:editId="318E9134">
            <wp:simplePos x="0" y="0"/>
            <wp:positionH relativeFrom="column">
              <wp:posOffset>-403860</wp:posOffset>
            </wp:positionH>
            <wp:positionV relativeFrom="paragraph">
              <wp:posOffset>-510539</wp:posOffset>
            </wp:positionV>
            <wp:extent cx="1706880" cy="662940"/>
            <wp:effectExtent l="0" t="0" r="762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662940"/>
                    </a:xfrm>
                    <a:prstGeom prst="rect">
                      <a:avLst/>
                    </a:prstGeom>
                  </pic:spPr>
                </pic:pic>
              </a:graphicData>
            </a:graphic>
            <wp14:sizeRelH relativeFrom="page">
              <wp14:pctWidth>0</wp14:pctWidth>
            </wp14:sizeRelH>
            <wp14:sizeRelV relativeFrom="page">
              <wp14:pctHeight>0</wp14:pctHeight>
            </wp14:sizeRelV>
          </wp:anchor>
        </w:drawing>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5A56C06D" wp14:editId="4D210DB5">
                <wp:simplePos x="0" y="0"/>
                <wp:positionH relativeFrom="column">
                  <wp:posOffset>-495300</wp:posOffset>
                </wp:positionH>
                <wp:positionV relativeFrom="paragraph">
                  <wp:posOffset>8302625</wp:posOffset>
                </wp:positionV>
                <wp:extent cx="3710940" cy="220345"/>
                <wp:effectExtent l="0" t="0" r="3810" b="8255"/>
                <wp:wrapNone/>
                <wp:docPr id="14" name="Rectangle 14"/>
                <wp:cNvGraphicFramePr/>
                <a:graphic xmlns:a="http://schemas.openxmlformats.org/drawingml/2006/main">
                  <a:graphicData uri="http://schemas.microsoft.com/office/word/2010/wordprocessingShape">
                    <wps:wsp>
                      <wps:cNvSpPr/>
                      <wps:spPr>
                        <a:xfrm>
                          <a:off x="0" y="0"/>
                          <a:ext cx="371094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39pt;margin-top:653.75pt;width:292.2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04935"/>
    <w:rsid w:val="00011524"/>
    <w:rsid w:val="00013BAC"/>
    <w:rsid w:val="00020E6D"/>
    <w:rsid w:val="00026473"/>
    <w:rsid w:val="000356FD"/>
    <w:rsid w:val="000420FB"/>
    <w:rsid w:val="00042C50"/>
    <w:rsid w:val="0004798B"/>
    <w:rsid w:val="00051929"/>
    <w:rsid w:val="00071218"/>
    <w:rsid w:val="000749A7"/>
    <w:rsid w:val="00074E93"/>
    <w:rsid w:val="00077F61"/>
    <w:rsid w:val="0008007A"/>
    <w:rsid w:val="0008096D"/>
    <w:rsid w:val="00091500"/>
    <w:rsid w:val="00095033"/>
    <w:rsid w:val="00095D89"/>
    <w:rsid w:val="000966F7"/>
    <w:rsid w:val="000A103C"/>
    <w:rsid w:val="000A3E21"/>
    <w:rsid w:val="000B3F4B"/>
    <w:rsid w:val="000B59CC"/>
    <w:rsid w:val="000C0D6F"/>
    <w:rsid w:val="000C7A87"/>
    <w:rsid w:val="000D194A"/>
    <w:rsid w:val="000D6012"/>
    <w:rsid w:val="000D7475"/>
    <w:rsid w:val="000E1406"/>
    <w:rsid w:val="000F481F"/>
    <w:rsid w:val="0011061E"/>
    <w:rsid w:val="00117AA7"/>
    <w:rsid w:val="001200E9"/>
    <w:rsid w:val="001317F6"/>
    <w:rsid w:val="00136986"/>
    <w:rsid w:val="00136A3E"/>
    <w:rsid w:val="0014358D"/>
    <w:rsid w:val="00145A0B"/>
    <w:rsid w:val="001463BD"/>
    <w:rsid w:val="0015681F"/>
    <w:rsid w:val="00163ADD"/>
    <w:rsid w:val="00172368"/>
    <w:rsid w:val="00172395"/>
    <w:rsid w:val="001767AD"/>
    <w:rsid w:val="00180578"/>
    <w:rsid w:val="001919B5"/>
    <w:rsid w:val="00195748"/>
    <w:rsid w:val="001A0243"/>
    <w:rsid w:val="001A29B2"/>
    <w:rsid w:val="001A41A1"/>
    <w:rsid w:val="001A6BA9"/>
    <w:rsid w:val="001A770A"/>
    <w:rsid w:val="001B23B8"/>
    <w:rsid w:val="001B37F2"/>
    <w:rsid w:val="001C100F"/>
    <w:rsid w:val="001C3F66"/>
    <w:rsid w:val="001C748D"/>
    <w:rsid w:val="001C7F99"/>
    <w:rsid w:val="001D0819"/>
    <w:rsid w:val="001D4483"/>
    <w:rsid w:val="001D596F"/>
    <w:rsid w:val="001D6913"/>
    <w:rsid w:val="001F2B92"/>
    <w:rsid w:val="001F3124"/>
    <w:rsid w:val="001F5352"/>
    <w:rsid w:val="002009DB"/>
    <w:rsid w:val="00206725"/>
    <w:rsid w:val="00207067"/>
    <w:rsid w:val="00207B7A"/>
    <w:rsid w:val="00224D4E"/>
    <w:rsid w:val="002278C2"/>
    <w:rsid w:val="0023360C"/>
    <w:rsid w:val="00241524"/>
    <w:rsid w:val="002532AE"/>
    <w:rsid w:val="002570F1"/>
    <w:rsid w:val="00257DF2"/>
    <w:rsid w:val="00263C54"/>
    <w:rsid w:val="00266F98"/>
    <w:rsid w:val="00270CDD"/>
    <w:rsid w:val="00270E0E"/>
    <w:rsid w:val="0028065F"/>
    <w:rsid w:val="00283398"/>
    <w:rsid w:val="00286449"/>
    <w:rsid w:val="002870E7"/>
    <w:rsid w:val="002A1CED"/>
    <w:rsid w:val="002A4126"/>
    <w:rsid w:val="002A5814"/>
    <w:rsid w:val="002A6116"/>
    <w:rsid w:val="002A7FB7"/>
    <w:rsid w:val="002B035C"/>
    <w:rsid w:val="002B35BC"/>
    <w:rsid w:val="002B50D1"/>
    <w:rsid w:val="002C2AAA"/>
    <w:rsid w:val="002C4345"/>
    <w:rsid w:val="002D36B3"/>
    <w:rsid w:val="002D5468"/>
    <w:rsid w:val="002E01FD"/>
    <w:rsid w:val="002E3292"/>
    <w:rsid w:val="002E3B43"/>
    <w:rsid w:val="002F357F"/>
    <w:rsid w:val="00300C0A"/>
    <w:rsid w:val="003039E9"/>
    <w:rsid w:val="00307C4A"/>
    <w:rsid w:val="00315371"/>
    <w:rsid w:val="0031722F"/>
    <w:rsid w:val="003173EF"/>
    <w:rsid w:val="00320ABD"/>
    <w:rsid w:val="00323018"/>
    <w:rsid w:val="003279E3"/>
    <w:rsid w:val="003314AE"/>
    <w:rsid w:val="00335014"/>
    <w:rsid w:val="00342198"/>
    <w:rsid w:val="00347D78"/>
    <w:rsid w:val="00353B14"/>
    <w:rsid w:val="00353C81"/>
    <w:rsid w:val="0035486E"/>
    <w:rsid w:val="003579F5"/>
    <w:rsid w:val="0036405F"/>
    <w:rsid w:val="00364589"/>
    <w:rsid w:val="00372C2F"/>
    <w:rsid w:val="003744AE"/>
    <w:rsid w:val="003772AA"/>
    <w:rsid w:val="00384D44"/>
    <w:rsid w:val="00387305"/>
    <w:rsid w:val="003906CE"/>
    <w:rsid w:val="00390A4D"/>
    <w:rsid w:val="003917C8"/>
    <w:rsid w:val="00393F12"/>
    <w:rsid w:val="00395DA1"/>
    <w:rsid w:val="00395F7E"/>
    <w:rsid w:val="003B183C"/>
    <w:rsid w:val="003B4701"/>
    <w:rsid w:val="003C7DE6"/>
    <w:rsid w:val="003D494C"/>
    <w:rsid w:val="003D503A"/>
    <w:rsid w:val="003E0A12"/>
    <w:rsid w:val="003E1A1E"/>
    <w:rsid w:val="003E2083"/>
    <w:rsid w:val="003E3A68"/>
    <w:rsid w:val="003F11E1"/>
    <w:rsid w:val="003F1794"/>
    <w:rsid w:val="003F1A64"/>
    <w:rsid w:val="003F4581"/>
    <w:rsid w:val="003F6F29"/>
    <w:rsid w:val="003F7929"/>
    <w:rsid w:val="00403556"/>
    <w:rsid w:val="00404966"/>
    <w:rsid w:val="00404B4B"/>
    <w:rsid w:val="00405862"/>
    <w:rsid w:val="004117AF"/>
    <w:rsid w:val="00420994"/>
    <w:rsid w:val="0042572F"/>
    <w:rsid w:val="004257AD"/>
    <w:rsid w:val="00426609"/>
    <w:rsid w:val="004335AA"/>
    <w:rsid w:val="0043663B"/>
    <w:rsid w:val="00436CA8"/>
    <w:rsid w:val="0044241D"/>
    <w:rsid w:val="004430AE"/>
    <w:rsid w:val="00446A4E"/>
    <w:rsid w:val="00447E28"/>
    <w:rsid w:val="00450054"/>
    <w:rsid w:val="00450B9A"/>
    <w:rsid w:val="00451934"/>
    <w:rsid w:val="004710C4"/>
    <w:rsid w:val="0047593C"/>
    <w:rsid w:val="004846AB"/>
    <w:rsid w:val="0049096F"/>
    <w:rsid w:val="00493B91"/>
    <w:rsid w:val="0049463C"/>
    <w:rsid w:val="00494993"/>
    <w:rsid w:val="004A01C3"/>
    <w:rsid w:val="004A2BCD"/>
    <w:rsid w:val="004A5935"/>
    <w:rsid w:val="004A74B2"/>
    <w:rsid w:val="004B0ABF"/>
    <w:rsid w:val="004C069D"/>
    <w:rsid w:val="004C16CA"/>
    <w:rsid w:val="004D308A"/>
    <w:rsid w:val="004D377A"/>
    <w:rsid w:val="004E1622"/>
    <w:rsid w:val="004E4765"/>
    <w:rsid w:val="004E5821"/>
    <w:rsid w:val="004F0546"/>
    <w:rsid w:val="004F5CA4"/>
    <w:rsid w:val="004F5DDA"/>
    <w:rsid w:val="00501B3D"/>
    <w:rsid w:val="005035BD"/>
    <w:rsid w:val="00507A43"/>
    <w:rsid w:val="00514488"/>
    <w:rsid w:val="005171EA"/>
    <w:rsid w:val="00521E94"/>
    <w:rsid w:val="00522EC8"/>
    <w:rsid w:val="005256E5"/>
    <w:rsid w:val="0052758D"/>
    <w:rsid w:val="005301CD"/>
    <w:rsid w:val="005301EA"/>
    <w:rsid w:val="00534016"/>
    <w:rsid w:val="00541598"/>
    <w:rsid w:val="0055165E"/>
    <w:rsid w:val="00561365"/>
    <w:rsid w:val="0056321A"/>
    <w:rsid w:val="0056603B"/>
    <w:rsid w:val="005712A6"/>
    <w:rsid w:val="00571896"/>
    <w:rsid w:val="0057224A"/>
    <w:rsid w:val="00573FC4"/>
    <w:rsid w:val="0057445D"/>
    <w:rsid w:val="00580885"/>
    <w:rsid w:val="00581D66"/>
    <w:rsid w:val="005A3B51"/>
    <w:rsid w:val="005A753F"/>
    <w:rsid w:val="005B5F1B"/>
    <w:rsid w:val="005B6A72"/>
    <w:rsid w:val="005C0232"/>
    <w:rsid w:val="005C1DC2"/>
    <w:rsid w:val="005C23F0"/>
    <w:rsid w:val="005C6B0D"/>
    <w:rsid w:val="005D084E"/>
    <w:rsid w:val="005D5B4A"/>
    <w:rsid w:val="005E227C"/>
    <w:rsid w:val="005F29AA"/>
    <w:rsid w:val="00600BC7"/>
    <w:rsid w:val="006031D4"/>
    <w:rsid w:val="00603BCE"/>
    <w:rsid w:val="00606DFD"/>
    <w:rsid w:val="006106C5"/>
    <w:rsid w:val="00611551"/>
    <w:rsid w:val="006128DF"/>
    <w:rsid w:val="00612D50"/>
    <w:rsid w:val="0061331A"/>
    <w:rsid w:val="006161A8"/>
    <w:rsid w:val="006310F1"/>
    <w:rsid w:val="00631343"/>
    <w:rsid w:val="00637541"/>
    <w:rsid w:val="006376F4"/>
    <w:rsid w:val="00645B2E"/>
    <w:rsid w:val="00652ADA"/>
    <w:rsid w:val="00661EAD"/>
    <w:rsid w:val="006622A5"/>
    <w:rsid w:val="006630BF"/>
    <w:rsid w:val="00665A8C"/>
    <w:rsid w:val="00671971"/>
    <w:rsid w:val="006804B4"/>
    <w:rsid w:val="0068544E"/>
    <w:rsid w:val="0068661E"/>
    <w:rsid w:val="006867E6"/>
    <w:rsid w:val="00687477"/>
    <w:rsid w:val="00691504"/>
    <w:rsid w:val="00693937"/>
    <w:rsid w:val="006A6C01"/>
    <w:rsid w:val="006A7FC4"/>
    <w:rsid w:val="006B0C63"/>
    <w:rsid w:val="006B3810"/>
    <w:rsid w:val="006B4ED2"/>
    <w:rsid w:val="006B67BD"/>
    <w:rsid w:val="006C3886"/>
    <w:rsid w:val="006C5485"/>
    <w:rsid w:val="006C653E"/>
    <w:rsid w:val="006C70AC"/>
    <w:rsid w:val="006E39A2"/>
    <w:rsid w:val="006E643A"/>
    <w:rsid w:val="006E7C50"/>
    <w:rsid w:val="006F053C"/>
    <w:rsid w:val="006F19A4"/>
    <w:rsid w:val="006F1CA1"/>
    <w:rsid w:val="006F53E6"/>
    <w:rsid w:val="006F5952"/>
    <w:rsid w:val="0070015C"/>
    <w:rsid w:val="00704BD9"/>
    <w:rsid w:val="00704FD9"/>
    <w:rsid w:val="00711C97"/>
    <w:rsid w:val="007129C3"/>
    <w:rsid w:val="00717829"/>
    <w:rsid w:val="00720214"/>
    <w:rsid w:val="007208EB"/>
    <w:rsid w:val="00725782"/>
    <w:rsid w:val="0074070F"/>
    <w:rsid w:val="007443E9"/>
    <w:rsid w:val="00753E84"/>
    <w:rsid w:val="00754711"/>
    <w:rsid w:val="0076558A"/>
    <w:rsid w:val="00770817"/>
    <w:rsid w:val="00771C46"/>
    <w:rsid w:val="007728EB"/>
    <w:rsid w:val="00773649"/>
    <w:rsid w:val="00773DAC"/>
    <w:rsid w:val="007751F9"/>
    <w:rsid w:val="0078318E"/>
    <w:rsid w:val="00783AC4"/>
    <w:rsid w:val="00790DDA"/>
    <w:rsid w:val="007979E6"/>
    <w:rsid w:val="007A27ED"/>
    <w:rsid w:val="007A3B9C"/>
    <w:rsid w:val="007A576D"/>
    <w:rsid w:val="007A6106"/>
    <w:rsid w:val="007A6704"/>
    <w:rsid w:val="007A74E8"/>
    <w:rsid w:val="007A78D0"/>
    <w:rsid w:val="007B0787"/>
    <w:rsid w:val="007B12B4"/>
    <w:rsid w:val="007B343B"/>
    <w:rsid w:val="007B3F32"/>
    <w:rsid w:val="007C4537"/>
    <w:rsid w:val="007D3538"/>
    <w:rsid w:val="007D4997"/>
    <w:rsid w:val="007E5E92"/>
    <w:rsid w:val="007E604F"/>
    <w:rsid w:val="007F0635"/>
    <w:rsid w:val="007F0ADC"/>
    <w:rsid w:val="007F75B4"/>
    <w:rsid w:val="008168E9"/>
    <w:rsid w:val="00824AC9"/>
    <w:rsid w:val="008252ED"/>
    <w:rsid w:val="008308E6"/>
    <w:rsid w:val="00831709"/>
    <w:rsid w:val="00831815"/>
    <w:rsid w:val="00833354"/>
    <w:rsid w:val="00834717"/>
    <w:rsid w:val="008414D3"/>
    <w:rsid w:val="008460C5"/>
    <w:rsid w:val="0084643D"/>
    <w:rsid w:val="00846B31"/>
    <w:rsid w:val="0085501A"/>
    <w:rsid w:val="00857145"/>
    <w:rsid w:val="0086431E"/>
    <w:rsid w:val="0086623B"/>
    <w:rsid w:val="00880773"/>
    <w:rsid w:val="00882D2B"/>
    <w:rsid w:val="008847DA"/>
    <w:rsid w:val="00885AAC"/>
    <w:rsid w:val="00896C90"/>
    <w:rsid w:val="008A0B5B"/>
    <w:rsid w:val="008A4929"/>
    <w:rsid w:val="008A4F53"/>
    <w:rsid w:val="008C4FEC"/>
    <w:rsid w:val="008C5F20"/>
    <w:rsid w:val="008D5E23"/>
    <w:rsid w:val="008D64FC"/>
    <w:rsid w:val="008E008E"/>
    <w:rsid w:val="008E0421"/>
    <w:rsid w:val="008E088F"/>
    <w:rsid w:val="008E1D29"/>
    <w:rsid w:val="008E4418"/>
    <w:rsid w:val="008F2AF9"/>
    <w:rsid w:val="008F3411"/>
    <w:rsid w:val="008F4FC6"/>
    <w:rsid w:val="008F5FC5"/>
    <w:rsid w:val="0090079F"/>
    <w:rsid w:val="0090301C"/>
    <w:rsid w:val="00917C04"/>
    <w:rsid w:val="009203E9"/>
    <w:rsid w:val="00923043"/>
    <w:rsid w:val="00924AFE"/>
    <w:rsid w:val="00925151"/>
    <w:rsid w:val="00925E22"/>
    <w:rsid w:val="009261F0"/>
    <w:rsid w:val="009333A7"/>
    <w:rsid w:val="00937E7A"/>
    <w:rsid w:val="00942F5F"/>
    <w:rsid w:val="00946275"/>
    <w:rsid w:val="0095318F"/>
    <w:rsid w:val="00953B5C"/>
    <w:rsid w:val="0096127F"/>
    <w:rsid w:val="009630D1"/>
    <w:rsid w:val="00963C10"/>
    <w:rsid w:val="009662F7"/>
    <w:rsid w:val="00967489"/>
    <w:rsid w:val="00981BB4"/>
    <w:rsid w:val="00982C54"/>
    <w:rsid w:val="00984AD8"/>
    <w:rsid w:val="009927DA"/>
    <w:rsid w:val="00994BA7"/>
    <w:rsid w:val="009976E5"/>
    <w:rsid w:val="009A01CE"/>
    <w:rsid w:val="009A4DCF"/>
    <w:rsid w:val="009A6A36"/>
    <w:rsid w:val="009B07D3"/>
    <w:rsid w:val="009B4874"/>
    <w:rsid w:val="009B4C1C"/>
    <w:rsid w:val="009B56DD"/>
    <w:rsid w:val="009B5A49"/>
    <w:rsid w:val="009C0EFE"/>
    <w:rsid w:val="009C2703"/>
    <w:rsid w:val="009C4B44"/>
    <w:rsid w:val="009C70C4"/>
    <w:rsid w:val="009D6359"/>
    <w:rsid w:val="00A038CF"/>
    <w:rsid w:val="00A11FD7"/>
    <w:rsid w:val="00A12031"/>
    <w:rsid w:val="00A1499B"/>
    <w:rsid w:val="00A16D1A"/>
    <w:rsid w:val="00A17C8C"/>
    <w:rsid w:val="00A23FA7"/>
    <w:rsid w:val="00A2431D"/>
    <w:rsid w:val="00A303E8"/>
    <w:rsid w:val="00A3122A"/>
    <w:rsid w:val="00A34908"/>
    <w:rsid w:val="00A34EAB"/>
    <w:rsid w:val="00A42141"/>
    <w:rsid w:val="00A44206"/>
    <w:rsid w:val="00A50AF9"/>
    <w:rsid w:val="00A537F6"/>
    <w:rsid w:val="00A62F08"/>
    <w:rsid w:val="00A70E10"/>
    <w:rsid w:val="00A721ED"/>
    <w:rsid w:val="00AA12CF"/>
    <w:rsid w:val="00AA7513"/>
    <w:rsid w:val="00AC1135"/>
    <w:rsid w:val="00AC2218"/>
    <w:rsid w:val="00AC25D3"/>
    <w:rsid w:val="00AD1562"/>
    <w:rsid w:val="00AD266D"/>
    <w:rsid w:val="00AD3216"/>
    <w:rsid w:val="00AD4F19"/>
    <w:rsid w:val="00AD5DEA"/>
    <w:rsid w:val="00AD6F14"/>
    <w:rsid w:val="00AE1823"/>
    <w:rsid w:val="00AE23C7"/>
    <w:rsid w:val="00AE4B6A"/>
    <w:rsid w:val="00AE51B4"/>
    <w:rsid w:val="00AE54FA"/>
    <w:rsid w:val="00AF18DA"/>
    <w:rsid w:val="00AF433D"/>
    <w:rsid w:val="00AF788A"/>
    <w:rsid w:val="00B0062D"/>
    <w:rsid w:val="00B0109B"/>
    <w:rsid w:val="00B01F18"/>
    <w:rsid w:val="00B040B4"/>
    <w:rsid w:val="00B044C0"/>
    <w:rsid w:val="00B11622"/>
    <w:rsid w:val="00B11892"/>
    <w:rsid w:val="00B124D8"/>
    <w:rsid w:val="00B178F8"/>
    <w:rsid w:val="00B17E0D"/>
    <w:rsid w:val="00B17FA0"/>
    <w:rsid w:val="00B26356"/>
    <w:rsid w:val="00B35A6C"/>
    <w:rsid w:val="00B41BF3"/>
    <w:rsid w:val="00B4524A"/>
    <w:rsid w:val="00B45A12"/>
    <w:rsid w:val="00B4638F"/>
    <w:rsid w:val="00B526D2"/>
    <w:rsid w:val="00B63C55"/>
    <w:rsid w:val="00B71FDD"/>
    <w:rsid w:val="00B76874"/>
    <w:rsid w:val="00B80050"/>
    <w:rsid w:val="00B86A54"/>
    <w:rsid w:val="00B871B1"/>
    <w:rsid w:val="00B91FCF"/>
    <w:rsid w:val="00B92CEA"/>
    <w:rsid w:val="00B946B7"/>
    <w:rsid w:val="00BA2D41"/>
    <w:rsid w:val="00BA2FD0"/>
    <w:rsid w:val="00BA470A"/>
    <w:rsid w:val="00BB0ECB"/>
    <w:rsid w:val="00BB13F3"/>
    <w:rsid w:val="00BB2451"/>
    <w:rsid w:val="00BB5888"/>
    <w:rsid w:val="00BC1B80"/>
    <w:rsid w:val="00BC2C52"/>
    <w:rsid w:val="00BD4CB2"/>
    <w:rsid w:val="00BE2302"/>
    <w:rsid w:val="00BE2865"/>
    <w:rsid w:val="00BE3B24"/>
    <w:rsid w:val="00BF66D5"/>
    <w:rsid w:val="00C02E73"/>
    <w:rsid w:val="00C0572B"/>
    <w:rsid w:val="00C064E3"/>
    <w:rsid w:val="00C13523"/>
    <w:rsid w:val="00C2527F"/>
    <w:rsid w:val="00C25DFF"/>
    <w:rsid w:val="00C26021"/>
    <w:rsid w:val="00C270F5"/>
    <w:rsid w:val="00C311E5"/>
    <w:rsid w:val="00C33DE9"/>
    <w:rsid w:val="00C37C7A"/>
    <w:rsid w:val="00C40CD0"/>
    <w:rsid w:val="00C43B49"/>
    <w:rsid w:val="00C45407"/>
    <w:rsid w:val="00C54649"/>
    <w:rsid w:val="00C56D2E"/>
    <w:rsid w:val="00C633F8"/>
    <w:rsid w:val="00C67552"/>
    <w:rsid w:val="00C678A2"/>
    <w:rsid w:val="00C7722B"/>
    <w:rsid w:val="00C8228D"/>
    <w:rsid w:val="00C874C2"/>
    <w:rsid w:val="00C87E43"/>
    <w:rsid w:val="00C90741"/>
    <w:rsid w:val="00CB0979"/>
    <w:rsid w:val="00CB212A"/>
    <w:rsid w:val="00CB584A"/>
    <w:rsid w:val="00CC07B9"/>
    <w:rsid w:val="00CC41AE"/>
    <w:rsid w:val="00CC7C0F"/>
    <w:rsid w:val="00CD6BAC"/>
    <w:rsid w:val="00CE1B3F"/>
    <w:rsid w:val="00CE67FA"/>
    <w:rsid w:val="00CF0BA8"/>
    <w:rsid w:val="00CF1AA2"/>
    <w:rsid w:val="00CF5631"/>
    <w:rsid w:val="00CF73D9"/>
    <w:rsid w:val="00D007C4"/>
    <w:rsid w:val="00D02F1A"/>
    <w:rsid w:val="00D03DAF"/>
    <w:rsid w:val="00D14D05"/>
    <w:rsid w:val="00D16BAB"/>
    <w:rsid w:val="00D255A1"/>
    <w:rsid w:val="00D25620"/>
    <w:rsid w:val="00D359A0"/>
    <w:rsid w:val="00D35DF2"/>
    <w:rsid w:val="00D41338"/>
    <w:rsid w:val="00D44242"/>
    <w:rsid w:val="00D44367"/>
    <w:rsid w:val="00D458ED"/>
    <w:rsid w:val="00D570E2"/>
    <w:rsid w:val="00D63AF1"/>
    <w:rsid w:val="00D66CAA"/>
    <w:rsid w:val="00D71F30"/>
    <w:rsid w:val="00D72EC0"/>
    <w:rsid w:val="00D747B1"/>
    <w:rsid w:val="00D80BBD"/>
    <w:rsid w:val="00D93335"/>
    <w:rsid w:val="00DA37A5"/>
    <w:rsid w:val="00DA53A5"/>
    <w:rsid w:val="00DA65BF"/>
    <w:rsid w:val="00DA744E"/>
    <w:rsid w:val="00DA7F43"/>
    <w:rsid w:val="00DB5212"/>
    <w:rsid w:val="00DB7713"/>
    <w:rsid w:val="00DC0707"/>
    <w:rsid w:val="00DC10B1"/>
    <w:rsid w:val="00DC6FD1"/>
    <w:rsid w:val="00DD06EB"/>
    <w:rsid w:val="00DE0121"/>
    <w:rsid w:val="00DE530A"/>
    <w:rsid w:val="00DE680F"/>
    <w:rsid w:val="00DF00E5"/>
    <w:rsid w:val="00DF3469"/>
    <w:rsid w:val="00DF36E0"/>
    <w:rsid w:val="00DF5D0B"/>
    <w:rsid w:val="00DF7505"/>
    <w:rsid w:val="00E00819"/>
    <w:rsid w:val="00E03B02"/>
    <w:rsid w:val="00E06806"/>
    <w:rsid w:val="00E138B0"/>
    <w:rsid w:val="00E1451C"/>
    <w:rsid w:val="00E17898"/>
    <w:rsid w:val="00E2361D"/>
    <w:rsid w:val="00E26B96"/>
    <w:rsid w:val="00E27AD6"/>
    <w:rsid w:val="00E3027E"/>
    <w:rsid w:val="00E34C1C"/>
    <w:rsid w:val="00E378EA"/>
    <w:rsid w:val="00E405F2"/>
    <w:rsid w:val="00E41932"/>
    <w:rsid w:val="00E42220"/>
    <w:rsid w:val="00E427E5"/>
    <w:rsid w:val="00E4561B"/>
    <w:rsid w:val="00E479EF"/>
    <w:rsid w:val="00E5240B"/>
    <w:rsid w:val="00E5478D"/>
    <w:rsid w:val="00E6217A"/>
    <w:rsid w:val="00E63C89"/>
    <w:rsid w:val="00E670D4"/>
    <w:rsid w:val="00E73F8A"/>
    <w:rsid w:val="00EA1753"/>
    <w:rsid w:val="00EA650D"/>
    <w:rsid w:val="00EA6618"/>
    <w:rsid w:val="00EB7CC0"/>
    <w:rsid w:val="00EC5243"/>
    <w:rsid w:val="00EC5EA7"/>
    <w:rsid w:val="00EC77A7"/>
    <w:rsid w:val="00EC7929"/>
    <w:rsid w:val="00ED0278"/>
    <w:rsid w:val="00ED0772"/>
    <w:rsid w:val="00ED0D0D"/>
    <w:rsid w:val="00ED2F8F"/>
    <w:rsid w:val="00ED668B"/>
    <w:rsid w:val="00EE177E"/>
    <w:rsid w:val="00EE7CF8"/>
    <w:rsid w:val="00EF51E0"/>
    <w:rsid w:val="00EF6729"/>
    <w:rsid w:val="00EF6886"/>
    <w:rsid w:val="00EF6B57"/>
    <w:rsid w:val="00EF7098"/>
    <w:rsid w:val="00F117F9"/>
    <w:rsid w:val="00F14403"/>
    <w:rsid w:val="00F22899"/>
    <w:rsid w:val="00F23FD4"/>
    <w:rsid w:val="00F32847"/>
    <w:rsid w:val="00F3381C"/>
    <w:rsid w:val="00F34203"/>
    <w:rsid w:val="00F345C4"/>
    <w:rsid w:val="00F35509"/>
    <w:rsid w:val="00F3779C"/>
    <w:rsid w:val="00F4002A"/>
    <w:rsid w:val="00F41A11"/>
    <w:rsid w:val="00F45C7C"/>
    <w:rsid w:val="00F45D4D"/>
    <w:rsid w:val="00F5140B"/>
    <w:rsid w:val="00F65899"/>
    <w:rsid w:val="00F72637"/>
    <w:rsid w:val="00F72F1A"/>
    <w:rsid w:val="00F802C2"/>
    <w:rsid w:val="00F811A8"/>
    <w:rsid w:val="00F872B3"/>
    <w:rsid w:val="00F87D24"/>
    <w:rsid w:val="00F91549"/>
    <w:rsid w:val="00F92B60"/>
    <w:rsid w:val="00F95729"/>
    <w:rsid w:val="00FB0E3C"/>
    <w:rsid w:val="00FB3C6F"/>
    <w:rsid w:val="00FB508A"/>
    <w:rsid w:val="00FC6634"/>
    <w:rsid w:val="00FD00AC"/>
    <w:rsid w:val="00FD0A28"/>
    <w:rsid w:val="00FD5817"/>
    <w:rsid w:val="00FD7DDC"/>
    <w:rsid w:val="00FE313E"/>
    <w:rsid w:val="00FE5DEB"/>
    <w:rsid w:val="00FF3AC3"/>
    <w:rsid w:val="00FF3BA8"/>
    <w:rsid w:val="00FF43EE"/>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744">
      <w:bodyDiv w:val="1"/>
      <w:marLeft w:val="0"/>
      <w:marRight w:val="0"/>
      <w:marTop w:val="0"/>
      <w:marBottom w:val="0"/>
      <w:divBdr>
        <w:top w:val="none" w:sz="0" w:space="0" w:color="auto"/>
        <w:left w:val="none" w:sz="0" w:space="0" w:color="auto"/>
        <w:bottom w:val="none" w:sz="0" w:space="0" w:color="auto"/>
        <w:right w:val="none" w:sz="0" w:space="0" w:color="auto"/>
      </w:divBdr>
    </w:div>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41682024">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196712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31549059">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5837442">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8771939">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2980693">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397093748">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7883763">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599410716">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15909800">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31134253">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0699933">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13237476">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396275">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87091946">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57040267">
      <w:bodyDiv w:val="1"/>
      <w:marLeft w:val="0"/>
      <w:marRight w:val="0"/>
      <w:marTop w:val="0"/>
      <w:marBottom w:val="0"/>
      <w:divBdr>
        <w:top w:val="none" w:sz="0" w:space="0" w:color="auto"/>
        <w:left w:val="none" w:sz="0" w:space="0" w:color="auto"/>
        <w:bottom w:val="none" w:sz="0" w:space="0" w:color="auto"/>
        <w:right w:val="none" w:sz="0" w:space="0" w:color="auto"/>
      </w:divBdr>
    </w:div>
    <w:div w:id="878518428">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2466487">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27366391">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01098529">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169297190">
      <w:bodyDiv w:val="1"/>
      <w:marLeft w:val="0"/>
      <w:marRight w:val="0"/>
      <w:marTop w:val="0"/>
      <w:marBottom w:val="0"/>
      <w:divBdr>
        <w:top w:val="none" w:sz="0" w:space="0" w:color="auto"/>
        <w:left w:val="none" w:sz="0" w:space="0" w:color="auto"/>
        <w:bottom w:val="none" w:sz="0" w:space="0" w:color="auto"/>
        <w:right w:val="none" w:sz="0" w:space="0" w:color="auto"/>
      </w:divBdr>
    </w:div>
    <w:div w:id="1176578215">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98531739">
      <w:bodyDiv w:val="1"/>
      <w:marLeft w:val="0"/>
      <w:marRight w:val="0"/>
      <w:marTop w:val="0"/>
      <w:marBottom w:val="0"/>
      <w:divBdr>
        <w:top w:val="none" w:sz="0" w:space="0" w:color="auto"/>
        <w:left w:val="none" w:sz="0" w:space="0" w:color="auto"/>
        <w:bottom w:val="none" w:sz="0" w:space="0" w:color="auto"/>
        <w:right w:val="none" w:sz="0" w:space="0" w:color="auto"/>
      </w:divBdr>
    </w:div>
    <w:div w:id="1326392922">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24956761">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73988583">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63981823">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74091044">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21533000">
      <w:bodyDiv w:val="1"/>
      <w:marLeft w:val="0"/>
      <w:marRight w:val="0"/>
      <w:marTop w:val="0"/>
      <w:marBottom w:val="0"/>
      <w:divBdr>
        <w:top w:val="none" w:sz="0" w:space="0" w:color="auto"/>
        <w:left w:val="none" w:sz="0" w:space="0" w:color="auto"/>
        <w:bottom w:val="none" w:sz="0" w:space="0" w:color="auto"/>
        <w:right w:val="none" w:sz="0" w:space="0" w:color="auto"/>
      </w:divBdr>
    </w:div>
    <w:div w:id="182619305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5353954">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27973917">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9501448">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 w:id="21169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eric&amp;AN=EJ1104958&amp;site=eds-live&amp;scope=site" TargetMode="External"/><Relationship Id="rId18" Type="http://schemas.openxmlformats.org/officeDocument/2006/relationships/hyperlink" Target="http://search.ebscohost.com/login.aspx?direct=true&amp;db=mfi&amp;AN=113466912&amp;site=eds-live" TargetMode="External"/><Relationship Id="rId26" Type="http://schemas.openxmlformats.org/officeDocument/2006/relationships/hyperlink" Target="http://journals.sagepub.com/doi/abs/10.1177/0013161X03259147" TargetMode="External"/><Relationship Id="rId39" Type="http://schemas.openxmlformats.org/officeDocument/2006/relationships/hyperlink" Target="http://leadershiplearning.org/system/files/Leadership%20and%20Race%20FINAL_Electronic_072010.pdf" TargetMode="External"/><Relationship Id="rId21" Type="http://schemas.openxmlformats.org/officeDocument/2006/relationships/hyperlink" Target="http://search.ebscohost.com/login.aspx?direct=true&amp;db=f5h&amp;AN=113468780&amp;site=eds-live&amp;scope=site" TargetMode="External"/><Relationship Id="rId34" Type="http://schemas.openxmlformats.org/officeDocument/2006/relationships/hyperlink" Target="http://journals.sagepub.com/doi/abs/10.1177/0042085914534273" TargetMode="External"/><Relationship Id="rId42" Type="http://schemas.openxmlformats.org/officeDocument/2006/relationships/hyperlink" Target="http://search.ebscohost.com/login.aspx?direct=true&amp;db=aph&amp;AN=90289669&amp;site=eds-live" TargetMode="External"/><Relationship Id="rId47" Type="http://schemas.openxmlformats.org/officeDocument/2006/relationships/hyperlink" Target="https://assets.aspeninstitute.org/content/uploads/files/content/images/rcc/Lessons_final.pdf" TargetMode="External"/><Relationship Id="rId50" Type="http://schemas.openxmlformats.org/officeDocument/2006/relationships/hyperlink" Target="https://capacitybuildingnetwork.org/article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ebscohost.com/login.aspx?direct=true&amp;db=edb&amp;AN=18458142&amp;site=eds-live&amp;scope=site" TargetMode="External"/><Relationship Id="rId29" Type="http://schemas.openxmlformats.org/officeDocument/2006/relationships/hyperlink" Target="http://search.ebscohost.com/login.aspx?direct=true&amp;db=tfh&amp;AN=95431503&amp;site=eds-live&amp;scope=site" TargetMode="Externa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tfh&amp;AN=95431505&amp;site=eds-live" TargetMode="External"/><Relationship Id="rId32" Type="http://schemas.openxmlformats.org/officeDocument/2006/relationships/hyperlink" Target="http://search.ebscohost.com/login.aspx?direct=true&amp;db=mfi&amp;AN=113466912&amp;site=eds-live" TargetMode="External"/><Relationship Id="rId37" Type="http://schemas.openxmlformats.org/officeDocument/2006/relationships/hyperlink" Target="https://www.cde.state.co.us/postsecondary/equitytoolkit" TargetMode="External"/><Relationship Id="rId40" Type="http://schemas.openxmlformats.org/officeDocument/2006/relationships/hyperlink" Target="http://journals.sagepub.com/doi/abs/10.1177/0013161X03259147" TargetMode="External"/><Relationship Id="rId45" Type="http://schemas.openxmlformats.org/officeDocument/2006/relationships/hyperlink" Target="http://leadershiplearning.org/system/files/Leadership%20and%20Race%20FINAL_Electronic_072010.pdf"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ctserc.org/library/research" TargetMode="External"/><Relationship Id="rId19" Type="http://schemas.openxmlformats.org/officeDocument/2006/relationships/hyperlink" Target="https://capacitybuildingnetwork.org/article9/" TargetMode="External"/><Relationship Id="rId31" Type="http://schemas.openxmlformats.org/officeDocument/2006/relationships/hyperlink" Target="http://search.ebscohost.com/login.aspx?direct=true&amp;db=edb&amp;AN=95609960&amp;site=eds-live&amp;scope=site" TargetMode="External"/><Relationship Id="rId44" Type="http://schemas.openxmlformats.org/officeDocument/2006/relationships/hyperlink" Target="https://www.cde.state.co.us/postsecondary/equitytoolkit"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ebscohost.com/login.aspx?direct=true&amp;db=eric&amp;AN=EJ1066878&amp;site=eds-live&amp;scope=site" TargetMode="External"/><Relationship Id="rId22" Type="http://schemas.openxmlformats.org/officeDocument/2006/relationships/hyperlink" Target="http://search.ebscohost.com/login.aspx?direct=true&amp;db=eric&amp;AN=EJ739182&amp;site=eds-live&amp;scope=site" TargetMode="External"/><Relationship Id="rId27" Type="http://schemas.openxmlformats.org/officeDocument/2006/relationships/hyperlink" Target="https://assets.aspeninstitute.org/content/uploads/files/content/images/rcc/Lessons_final.pdf" TargetMode="External"/><Relationship Id="rId30" Type="http://schemas.openxmlformats.org/officeDocument/2006/relationships/hyperlink" Target="http://search.ebscohost.com/login.aspx?direct=true&amp;db=edb&amp;AN=18458142&amp;site=eds-live&amp;scope=site" TargetMode="External"/><Relationship Id="rId35" Type="http://schemas.openxmlformats.org/officeDocument/2006/relationships/hyperlink" Target="http://search.ebscohost.com/login.aspx?direct=true&amp;db=f5h&amp;AN=113468780&amp;site=eds-live&amp;scope=site" TargetMode="External"/><Relationship Id="rId43" Type="http://schemas.openxmlformats.org/officeDocument/2006/relationships/hyperlink" Target="http://search.ebscohost.com/login.aspx?direct=true&amp;db=tfh&amp;AN=95431503&amp;site=eds-live&amp;scope=site" TargetMode="External"/><Relationship Id="rId48" Type="http://schemas.openxmlformats.org/officeDocument/2006/relationships/hyperlink" Target="https://www.cde.state.co.us/postsecondary/equitytoolkit" TargetMode="External"/><Relationship Id="rId8" Type="http://schemas.openxmlformats.org/officeDocument/2006/relationships/endnotes" Target="endnotes.xml"/><Relationship Id="rId51" Type="http://schemas.openxmlformats.org/officeDocument/2006/relationships/hyperlink" Target="https://assets.aspeninstitute.org/content/uploads/files/content/images/rcc/Lessons_final.pdf" TargetMode="External"/><Relationship Id="rId3" Type="http://schemas.openxmlformats.org/officeDocument/2006/relationships/styles" Target="styles.xml"/><Relationship Id="rId12" Type="http://schemas.openxmlformats.org/officeDocument/2006/relationships/hyperlink" Target="http://search.ebscohost.com/login.aspx?direct=true&amp;db=eric&amp;AN=EJ1066878&amp;site=eds-live&amp;scope=site" TargetMode="External"/><Relationship Id="rId17" Type="http://schemas.openxmlformats.org/officeDocument/2006/relationships/hyperlink" Target="http://search.ebscohost.com/login.aspx?direct=true&amp;db=edb&amp;AN=95609960&amp;site=eds-live&amp;scope=site" TargetMode="External"/><Relationship Id="rId25" Type="http://schemas.openxmlformats.org/officeDocument/2006/relationships/hyperlink" Target="http://leadershiplearning.org/system/files/Leadership%20and%20Race%20FINAL_Electronic_072010.pdf" TargetMode="External"/><Relationship Id="rId33" Type="http://schemas.openxmlformats.org/officeDocument/2006/relationships/hyperlink" Target="https://capacitybuildingnetwork.org/article9/" TargetMode="External"/><Relationship Id="rId38" Type="http://schemas.openxmlformats.org/officeDocument/2006/relationships/hyperlink" Target="http://search.ebscohost.com/login.aspx?direct=true&amp;db=tfh&amp;AN=95431505&amp;site=eds-live" TargetMode="External"/><Relationship Id="rId46" Type="http://schemas.openxmlformats.org/officeDocument/2006/relationships/hyperlink" Target="https://capacitybuildingnetwork.org/article9/" TargetMode="External"/><Relationship Id="rId20" Type="http://schemas.openxmlformats.org/officeDocument/2006/relationships/hyperlink" Target="http://journals.sagepub.com/doi/abs/10.1177/0042085914534273" TargetMode="External"/><Relationship Id="rId41" Type="http://schemas.openxmlformats.org/officeDocument/2006/relationships/hyperlink" Target="https://assets.aspeninstitute.org/content/uploads/files/content/images/rcc/Lessons_final.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arch.ebscohost.com/login.aspx?direct=true&amp;db=eric&amp;AN=EJ1104958&amp;site=eds-live&amp;scope=site" TargetMode="External"/><Relationship Id="rId23" Type="http://schemas.openxmlformats.org/officeDocument/2006/relationships/hyperlink" Target="https://www.cde.state.co.us/postsecondary/equitytoolkit" TargetMode="External"/><Relationship Id="rId28" Type="http://schemas.openxmlformats.org/officeDocument/2006/relationships/hyperlink" Target="http://search.ebscohost.com/login.aspx?direct=true&amp;db=aph&amp;AN=90289669&amp;site=eds-live" TargetMode="External"/><Relationship Id="rId36" Type="http://schemas.openxmlformats.org/officeDocument/2006/relationships/hyperlink" Target="http://search.ebscohost.com/login.aspx?direct=true&amp;db=eric&amp;AN=EJ739182&amp;site=eds-live&amp;scope=site" TargetMode="External"/><Relationship Id="rId49" Type="http://schemas.openxmlformats.org/officeDocument/2006/relationships/hyperlink" Target="http://leadershiplearning.org/system/files/Leadership%20and%20Race%20FINAL_Electronic_07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2C08-8E71-477F-A7D1-6804B18F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48</cp:revision>
  <cp:lastPrinted>2018-05-16T18:45:00Z</cp:lastPrinted>
  <dcterms:created xsi:type="dcterms:W3CDTF">2018-05-15T17:24:00Z</dcterms:created>
  <dcterms:modified xsi:type="dcterms:W3CDTF">2018-05-16T18:52:00Z</dcterms:modified>
</cp:coreProperties>
</file>